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22"/>
        <w:gridCol w:w="2972"/>
        <w:gridCol w:w="2306"/>
        <w:gridCol w:w="1689"/>
        <w:gridCol w:w="1846"/>
        <w:gridCol w:w="960"/>
      </w:tblGrid>
      <w:tr w:rsidR="001242D3" w:rsidRPr="001242D3" w:rsidTr="001242D3">
        <w:trPr>
          <w:trHeight w:val="42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1242D3">
              <w:rPr>
                <w:rFonts w:ascii="Tahoma" w:eastAsia="Times New Roman" w:hAnsi="Tahoma" w:cs="Tahoma"/>
                <w:b/>
                <w:bCs/>
              </w:rPr>
              <w:t>MINISTERUL AFACERILOR INTERNE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39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1242D3">
              <w:rPr>
                <w:rFonts w:ascii="Tahoma" w:eastAsia="Times New Roman" w:hAnsi="Tahoma" w:cs="Tahoma"/>
                <w:b/>
                <w:bCs/>
              </w:rPr>
              <w:t>Instituţia</w:t>
            </w:r>
            <w:proofErr w:type="spellEnd"/>
            <w:r w:rsidRPr="001242D3">
              <w:rPr>
                <w:rFonts w:ascii="Tahoma" w:eastAsia="Times New Roman" w:hAnsi="Tahoma" w:cs="Tahoma"/>
                <w:b/>
                <w:bCs/>
              </w:rPr>
              <w:t xml:space="preserve"> Prefectului –</w:t>
            </w:r>
            <w:proofErr w:type="spellStart"/>
            <w:r w:rsidRPr="001242D3">
              <w:rPr>
                <w:rFonts w:ascii="Tahoma" w:eastAsia="Times New Roman" w:hAnsi="Tahoma" w:cs="Tahoma"/>
                <w:b/>
                <w:bCs/>
              </w:rPr>
              <w:t>Judeţul</w:t>
            </w:r>
            <w:proofErr w:type="spellEnd"/>
            <w:r w:rsidRPr="001242D3">
              <w:rPr>
                <w:rFonts w:ascii="Tahoma" w:eastAsia="Times New Roman" w:hAnsi="Tahoma" w:cs="Tahoma"/>
                <w:b/>
                <w:bCs/>
              </w:rPr>
              <w:t xml:space="preserve"> HARGHITA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1242D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Nr</w:t>
            </w:r>
            <w:proofErr w:type="spellEnd"/>
            <w:r w:rsidRPr="001242D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   16306</w:t>
            </w:r>
          </w:p>
        </w:tc>
      </w:tr>
      <w:tr w:rsidR="001242D3" w:rsidRPr="001242D3" w:rsidTr="001242D3">
        <w:trPr>
          <w:trHeight w:val="27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242D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Data 29.10.2020</w:t>
            </w:r>
          </w:p>
        </w:tc>
      </w:tr>
      <w:tr w:rsidR="001242D3" w:rsidRPr="001242D3" w:rsidTr="001242D3">
        <w:trPr>
          <w:trHeight w:val="39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1242D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Situaţia</w:t>
            </w:r>
            <w:proofErr w:type="spellEnd"/>
            <w:r w:rsidRPr="001242D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42D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cheltuielilor</w:t>
            </w:r>
            <w:proofErr w:type="spellEnd"/>
            <w:r w:rsidRPr="001242D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42D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salariale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1242D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drepturi</w:t>
            </w:r>
            <w:proofErr w:type="spellEnd"/>
            <w:r w:rsidRPr="001242D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42D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aferente</w:t>
            </w:r>
            <w:proofErr w:type="spellEnd"/>
            <w:r w:rsidRPr="001242D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42D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lunii</w:t>
            </w:r>
            <w:proofErr w:type="spellEnd"/>
            <w:r w:rsidRPr="001242D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42D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septembrie</w:t>
            </w:r>
            <w:proofErr w:type="spellEnd"/>
            <w:r w:rsidRPr="001242D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2D3">
              <w:rPr>
                <w:rFonts w:ascii="Arial" w:eastAsia="Times New Roman" w:hAnsi="Arial" w:cs="Arial"/>
                <w:sz w:val="20"/>
                <w:szCs w:val="20"/>
              </w:rPr>
              <w:t xml:space="preserve"> - lei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Gradul</w:t>
            </w:r>
            <w:proofErr w:type="spellEnd"/>
            <w:r w:rsidRPr="001242D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1242D3">
              <w:rPr>
                <w:rFonts w:ascii="Tahoma" w:eastAsia="Times New Roman" w:hAnsi="Tahoma" w:cs="Tahoma"/>
              </w:rPr>
              <w:t>profesional</w:t>
            </w:r>
            <w:proofErr w:type="spellEnd"/>
            <w:r w:rsidRPr="001242D3">
              <w:rPr>
                <w:rFonts w:ascii="Tahoma" w:eastAsia="Times New Roman" w:hAnsi="Tahoma" w:cs="Tahoma"/>
              </w:rPr>
              <w:t>/</w:t>
            </w:r>
            <w:proofErr w:type="spellStart"/>
            <w:r w:rsidRPr="001242D3">
              <w:rPr>
                <w:rFonts w:ascii="Tahoma" w:eastAsia="Times New Roman" w:hAnsi="Tahoma" w:cs="Tahoma"/>
              </w:rPr>
              <w:t>militar</w:t>
            </w:r>
            <w:proofErr w:type="spellEnd"/>
            <w:r w:rsidRPr="001242D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1242D3">
              <w:rPr>
                <w:rFonts w:ascii="Tahoma" w:eastAsia="Times New Roman" w:hAnsi="Tahoma" w:cs="Tahoma"/>
              </w:rPr>
              <w:t>deţinut</w:t>
            </w:r>
            <w:proofErr w:type="spellEnd"/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Venit</w:t>
            </w:r>
            <w:proofErr w:type="spellEnd"/>
            <w:r w:rsidRPr="001242D3">
              <w:rPr>
                <w:rFonts w:ascii="Tahoma" w:eastAsia="Times New Roman" w:hAnsi="Tahoma" w:cs="Tahoma"/>
              </w:rPr>
              <w:t xml:space="preserve"> net </w:t>
            </w:r>
            <w:proofErr w:type="spellStart"/>
            <w:r w:rsidRPr="001242D3">
              <w:rPr>
                <w:rFonts w:ascii="Tahoma" w:eastAsia="Times New Roman" w:hAnsi="Tahoma" w:cs="Tahoma"/>
              </w:rPr>
              <w:t>aferent</w:t>
            </w:r>
            <w:proofErr w:type="spellEnd"/>
            <w:r w:rsidRPr="001242D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1242D3">
              <w:rPr>
                <w:rFonts w:ascii="Tahoma" w:eastAsia="Times New Roman" w:hAnsi="Tahoma" w:cs="Tahoma"/>
              </w:rPr>
              <w:t>funcţiilor</w:t>
            </w:r>
            <w:proofErr w:type="spellEnd"/>
            <w:r w:rsidRPr="001242D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1242D3">
              <w:rPr>
                <w:rFonts w:ascii="Tahoma" w:eastAsia="Times New Roman" w:hAnsi="Tahoma" w:cs="Tahoma"/>
              </w:rPr>
              <w:t>ocupate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minim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maxim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Personal contractual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1960.00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6012.00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6241.00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Funcţionari</w:t>
            </w:r>
            <w:proofErr w:type="spellEnd"/>
            <w:r w:rsidRPr="001242D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1242D3">
              <w:rPr>
                <w:rFonts w:ascii="Tahoma" w:eastAsia="Times New Roman" w:hAnsi="Tahoma" w:cs="Tahoma"/>
              </w:rPr>
              <w:t>publici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3296.00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5116.00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5881.00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10951.00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Agenţi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2335.00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3799.00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Subofiţeri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Maiştri</w:t>
            </w:r>
            <w:proofErr w:type="spellEnd"/>
            <w:r w:rsidRPr="001242D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1242D3">
              <w:rPr>
                <w:rFonts w:ascii="Tahoma" w:eastAsia="Times New Roman" w:hAnsi="Tahoma" w:cs="Tahoma"/>
              </w:rPr>
              <w:t>militari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Ofiţeri</w:t>
            </w:r>
            <w:proofErr w:type="spellEnd"/>
            <w:r w:rsidRPr="001242D3">
              <w:rPr>
                <w:rFonts w:ascii="Tahoma" w:eastAsia="Times New Roman" w:hAnsi="Tahoma" w:cs="Tahoma"/>
              </w:rPr>
              <w:t xml:space="preserve"> de </w:t>
            </w:r>
            <w:proofErr w:type="spellStart"/>
            <w:r w:rsidRPr="001242D3">
              <w:rPr>
                <w:rFonts w:ascii="Tahoma" w:eastAsia="Times New Roman" w:hAnsi="Tahoma" w:cs="Tahoma"/>
              </w:rPr>
              <w:t>poliţie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4175.00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5734.00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7082.00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8860.00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Ofiţeri</w:t>
            </w:r>
            <w:proofErr w:type="spellEnd"/>
            <w:r w:rsidRPr="001242D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1242D3">
              <w:rPr>
                <w:rFonts w:ascii="Tahoma" w:eastAsia="Times New Roman" w:hAnsi="Tahoma" w:cs="Tahoma"/>
              </w:rPr>
              <w:t>militari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1242D3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D3" w:rsidRPr="001242D3" w:rsidRDefault="001242D3" w:rsidP="001242D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242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2D3" w:rsidRPr="001242D3" w:rsidTr="001242D3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D3" w:rsidRPr="001242D3" w:rsidRDefault="001242D3" w:rsidP="0012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66259" w:rsidRDefault="00F66259">
      <w:bookmarkStart w:id="0" w:name="_GoBack"/>
      <w:bookmarkEnd w:id="0"/>
    </w:p>
    <w:sectPr w:rsidR="00F66259" w:rsidSect="001242D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altic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D3"/>
    <w:rsid w:val="001242D3"/>
    <w:rsid w:val="00F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1</cp:revision>
  <dcterms:created xsi:type="dcterms:W3CDTF">2021-09-03T04:57:00Z</dcterms:created>
  <dcterms:modified xsi:type="dcterms:W3CDTF">2021-09-03T04:57:00Z</dcterms:modified>
</cp:coreProperties>
</file>