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HOTĂRÂRE  Nr. 1269/2021 din 17 decembrie 2021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privind aprobarea Strategiei naţionale anticorupţie 2021 - 2025 şi a documentelor aferente acesteia*)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EMITENT:      GUVERNUL ROMÂNIEI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PUBLICATĂ ÎN: MONITORUL OFICIAL  NR. 1218 bis din 22 decembrie 2021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color w:val="008000"/>
          <w:sz w:val="28"/>
          <w:szCs w:val="28"/>
          <w:u w:val="single"/>
          <w:lang w:val="ro-RO"/>
        </w:rPr>
        <w:t>Hotărârea Guvernului nr. 1.269/2021</w:t>
      </w:r>
      <w:r w:rsidRPr="00837327">
        <w:rPr>
          <w:rFonts w:ascii="Times New Roman" w:hAnsi="Times New Roman" w:cs="Times New Roman"/>
          <w:sz w:val="28"/>
          <w:szCs w:val="28"/>
          <w:lang w:val="ro-RO"/>
        </w:rPr>
        <w:t xml:space="preserve"> a fost publicată în Monitorul Oficial al României, Partea I, nr. 1218 din 22 decembrie 2021 şi este reprodusă şi în acest număr bis.</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temeiul </w:t>
      </w:r>
      <w:r w:rsidRPr="00837327">
        <w:rPr>
          <w:rFonts w:ascii="Times New Roman" w:hAnsi="Times New Roman" w:cs="Times New Roman"/>
          <w:color w:val="008000"/>
          <w:sz w:val="28"/>
          <w:szCs w:val="28"/>
          <w:u w:val="single"/>
          <w:lang w:val="ro-RO"/>
        </w:rPr>
        <w:t>art. 108</w:t>
      </w:r>
      <w:r w:rsidRPr="00837327">
        <w:rPr>
          <w:rFonts w:ascii="Times New Roman" w:hAnsi="Times New Roman" w:cs="Times New Roman"/>
          <w:sz w:val="28"/>
          <w:szCs w:val="28"/>
          <w:lang w:val="ro-RO"/>
        </w:rPr>
        <w:t xml:space="preserve"> din Constituţia României, republicată, şi al </w:t>
      </w:r>
      <w:r w:rsidRPr="00837327">
        <w:rPr>
          <w:rFonts w:ascii="Times New Roman" w:hAnsi="Times New Roman" w:cs="Times New Roman"/>
          <w:color w:val="008000"/>
          <w:sz w:val="28"/>
          <w:szCs w:val="28"/>
          <w:u w:val="single"/>
          <w:lang w:val="ro-RO"/>
        </w:rPr>
        <w:t>art. 25</w:t>
      </w:r>
      <w:r w:rsidRPr="00837327">
        <w:rPr>
          <w:rFonts w:ascii="Times New Roman" w:hAnsi="Times New Roman" w:cs="Times New Roman"/>
          <w:sz w:val="28"/>
          <w:szCs w:val="28"/>
          <w:lang w:val="ro-RO"/>
        </w:rPr>
        <w:t xml:space="preserve"> lit. e) din Ordonanţa de urgenţă a Guvernului nr. 57/2019 privind Codul administrativ, cu modificările şi completările ulterioare,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Guvernul României</w:t>
      </w:r>
      <w:r w:rsidRPr="00837327">
        <w:rPr>
          <w:rFonts w:ascii="Times New Roman" w:hAnsi="Times New Roman" w:cs="Times New Roman"/>
          <w:sz w:val="28"/>
          <w:szCs w:val="28"/>
          <w:lang w:val="ro-RO"/>
        </w:rPr>
        <w:t xml:space="preserve"> adoptă prezenta hotărâre.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ART. 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Se aprobă Strategia naţională anticorupţie 2021 - 2025, prevăzută în </w:t>
      </w:r>
      <w:r w:rsidRPr="00837327">
        <w:rPr>
          <w:rFonts w:ascii="Times New Roman" w:hAnsi="Times New Roman" w:cs="Times New Roman"/>
          <w:color w:val="008000"/>
          <w:sz w:val="28"/>
          <w:szCs w:val="28"/>
          <w:u w:val="single"/>
          <w:lang w:val="ro-RO"/>
        </w:rPr>
        <w:t>anexa nr. 1</w:t>
      </w:r>
      <w:r w:rsidRPr="00837327">
        <w:rPr>
          <w:rFonts w:ascii="Times New Roman" w:hAnsi="Times New Roman" w:cs="Times New Roman"/>
          <w:sz w:val="28"/>
          <w:szCs w:val="28"/>
          <w:lang w:val="ro-RO"/>
        </w:rPr>
        <w:t>, denumită în continuare strategie.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ART. 2</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Se aprobă Seturile de indicatori de performanţă, riscurile asociate obiectivelor şi măsurilor din strategie, prevăzute în </w:t>
      </w:r>
      <w:r w:rsidRPr="00837327">
        <w:rPr>
          <w:rFonts w:ascii="Times New Roman" w:hAnsi="Times New Roman" w:cs="Times New Roman"/>
          <w:color w:val="008000"/>
          <w:sz w:val="28"/>
          <w:szCs w:val="28"/>
          <w:u w:val="single"/>
          <w:lang w:val="ro-RO"/>
        </w:rPr>
        <w:t>anexa nr. 2</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ART. 3</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Se aprobă Inventarul măsurilor preventive, precum şi indicatorii de evaluare, prevăzuţi în </w:t>
      </w:r>
      <w:r w:rsidRPr="00837327">
        <w:rPr>
          <w:rFonts w:ascii="Times New Roman" w:hAnsi="Times New Roman" w:cs="Times New Roman"/>
          <w:color w:val="008000"/>
          <w:sz w:val="28"/>
          <w:szCs w:val="28"/>
          <w:u w:val="single"/>
          <w:lang w:val="ro-RO"/>
        </w:rPr>
        <w:t>anexa nr. 3</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ART. 4</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Se aprobă Standardul general de publicare a informaţiilor de interes public, prevăzut în </w:t>
      </w:r>
      <w:r w:rsidRPr="00837327">
        <w:rPr>
          <w:rFonts w:ascii="Times New Roman" w:hAnsi="Times New Roman" w:cs="Times New Roman"/>
          <w:color w:val="008000"/>
          <w:sz w:val="28"/>
          <w:szCs w:val="28"/>
          <w:u w:val="single"/>
          <w:lang w:val="ro-RO"/>
        </w:rPr>
        <w:t>anexa nr. 4</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ART. 5</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Se aprobă Standardul de publicare a informaţiilor de interes public privind întreprinderile publice, prevăzut în </w:t>
      </w:r>
      <w:r w:rsidRPr="00837327">
        <w:rPr>
          <w:rFonts w:ascii="Times New Roman" w:hAnsi="Times New Roman" w:cs="Times New Roman"/>
          <w:color w:val="008000"/>
          <w:sz w:val="28"/>
          <w:szCs w:val="28"/>
          <w:u w:val="single"/>
          <w:lang w:val="ro-RO"/>
        </w:rPr>
        <w:t>anexa nr. 5</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ART. 6</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Până la finalul lunii martie 2022, toate instituţiile şi autorităţile publice centrale şi locale, inclusiv cele subordonate, coordonate, aflate sub autoritate, precum şi întreprinderile publice îndeplinesc procedurile privind asumarea unei agende de integritate organizaţională, iar până la finalul lunii iunie 2022 elaborează, adoptă, diseminează în cadrul instituţiei, autorităţii publice, respectiv întreprinderii publice şi transmit Ministerului Justiţiei planurile de integritate aferente.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Planurile de integritate se aprobă prin ordin sau decizie a conducerii instituţiilor şi autorităţilor, respectiv a întreprinderilor publice prevăzute la alin. (1).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Prin actul prevăzut la alin. (2) se desemnează coordonatorul implementării planului de integritate, la nivel de funcţie de conducere, precum şi persoanele de </w:t>
      </w:r>
      <w:r w:rsidRPr="00837327">
        <w:rPr>
          <w:rFonts w:ascii="Times New Roman" w:hAnsi="Times New Roman" w:cs="Times New Roman"/>
          <w:sz w:val="28"/>
          <w:szCs w:val="28"/>
          <w:lang w:val="ro-RO"/>
        </w:rPr>
        <w:lastRenderedPageBreak/>
        <w:t>contact, la nivel de funcţie de execuţie. Atribuţiile persoanelor astfel desemnate se detaliază prin ordin, decizie sau fişa postului, după caz.</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ART. 7</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color w:val="008000"/>
          <w:sz w:val="28"/>
          <w:szCs w:val="28"/>
          <w:u w:val="single"/>
          <w:lang w:val="ro-RO"/>
        </w:rPr>
        <w:t>Anexele nr. 1</w:t>
      </w:r>
      <w:r w:rsidRPr="00837327">
        <w:rPr>
          <w:rFonts w:ascii="Times New Roman" w:hAnsi="Times New Roman" w:cs="Times New Roman"/>
          <w:sz w:val="28"/>
          <w:szCs w:val="28"/>
          <w:lang w:val="ro-RO"/>
        </w:rPr>
        <w:t xml:space="preserve"> - 5 fac parte integrantă din prezenta hotărâre.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PRIM-MINISTRU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NICOLAE-IONEL CIUCĂ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sz w:val="28"/>
          <w:szCs w:val="28"/>
          <w:u w:val="single"/>
          <w:lang w:val="ro-RO"/>
        </w:rPr>
        <w:t>Contrasemnează: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Ministrul justiţiei,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Marian-Cătălin Predoiu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Ministrul afacerilor interne,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Lucian Nicolae Bode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Ministrul dezvoltării, lucrărilor publice şi administraţiei,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Cseke Attila-Zoltán</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Ministrul culturii,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Lucian Romaşcanu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Ministrul economiei,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Florin Marian Spătaru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Ministrul energiei,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Virgil-Daniel Popescu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 Ministrul educaţiei,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Gigel Paraschiv,</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secretar de stat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Ministrul finanţelor,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Adrian Câciu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Ministrul mediului, apelor şi pădurilor,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Tánczos Barna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Ministrul sănătăţii,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Alexandru Rafila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Secretarul general al Guvernului,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Marian Neacşu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Ministrul investiţiilor şi proiectelor europene,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Dan Vîlceanu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Bucureşti, 17 decembrie 2021.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Nr. 1.269.</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ANEXA 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STRATEGIA NAŢIONALĂ ANTICORUPŢIE 2021 - 2025</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 INTRODUCERE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color w:val="008000"/>
          <w:sz w:val="28"/>
          <w:szCs w:val="28"/>
          <w:u w:val="single"/>
          <w:lang w:val="ro-RO"/>
        </w:rPr>
        <w:t>Strategia</w:t>
      </w:r>
      <w:r w:rsidRPr="00837327">
        <w:rPr>
          <w:rFonts w:ascii="Times New Roman" w:hAnsi="Times New Roman" w:cs="Times New Roman"/>
          <w:sz w:val="28"/>
          <w:szCs w:val="28"/>
          <w:lang w:val="ro-RO"/>
        </w:rPr>
        <w:t xml:space="preserve"> Naţională Anticorupţie (denumită în continuare SNA) 2016 - 2020, în corelare cu recomandările formulate de formatele internaţionale anticorupţie la care România este parte sau la care participă, a promovat schimbarea paradigmei în ceea ce priveşte abordarea strategică în acest domeniu. Astfel, </w:t>
      </w:r>
      <w:r w:rsidRPr="00837327">
        <w:rPr>
          <w:rFonts w:ascii="Times New Roman" w:hAnsi="Times New Roman" w:cs="Times New Roman"/>
          <w:color w:val="008000"/>
          <w:sz w:val="28"/>
          <w:szCs w:val="28"/>
          <w:u w:val="single"/>
          <w:lang w:val="ro-RO"/>
        </w:rPr>
        <w:t>SNA</w:t>
      </w:r>
      <w:r w:rsidRPr="00837327">
        <w:rPr>
          <w:rFonts w:ascii="Times New Roman" w:hAnsi="Times New Roman" w:cs="Times New Roman"/>
          <w:sz w:val="28"/>
          <w:szCs w:val="28"/>
          <w:lang w:val="ro-RO"/>
        </w:rPr>
        <w:t xml:space="preserve"> 2016 - 2020 a inclus obiective şi măsuri care să acţioneze asupra cauzelor mai profunde ale corupţiei, abordarea nefiind limitată la combaterea fenomenului. Documentul programatic a inclus măsuri care să vizeze prevenirea corupţiei, promovarea integrităţii organizaţionale, educaţia anticorupţie şi, nu în ultimul rând, recuperarea creanţelor generate de săvârşirea de infracţiuni.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Corupţia rămâne o provocare la nivel naţional şi regional, deşi în plan strategic, corupţia este fenomenul infracţional care a făcut cel mai des şi mai constant obiectul politicilor penale în România, începând cu anul 2001. Acest fenomen afectează societatea în cele mai diverse moduri, fiind de natură a genera consecinţe negative atât în viaţa economică, cât şi socială a cetăţenilor. În acest sens, s-a putut observa că, în anumite instanţe, fenomenul corupţiei a afectat viaţa, integritatea fizică, încrederea faţă de instituţiile statului şi patrimoniul cetăţenilor.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Corupţia rămâne o cauză care limitează perspectivele de dezvoltare a României şi capacitatea de promovare a obiectivelor de politică externă, inclusiv a imaginii României în mediul internaţional. Totodată, corupţia afectează eficienţa şi profesionalismul din autorităţile şi instituţiile publice, mai ales din perspectiva furnizării de servicii de interes general, aspect care generează o încredere scăzută a cetăţenilor în capacitatea statului de a gestiona relaţiile sociale. Cauzele fenomenului corupţiei sunt multiple, iar problematica prevenirii şi combaterii corupţiei intră în spectrul de competenţă a mai multor instituţii din România, care trebuie să coopereze pentru obţinerea sinergiei în activităţile de promovare a integrităţii.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Din perspectiva mediului de afaceri privat din România, se poate constata că au fost înregistrate evoluţii în promovarea integrităţii în mediul de afaceri, mai ales în cadrul întreprinderilor publice, care însă pot cunoaşte progrese suplimentare, printr-o colaborare strânsă cu autorităţile şi instituţiile publice, care pot impulsiona iniţiativele de promovare a integrităţii în sectorul privat. Corupţia nu reprezintă un impediment (deal-breaker) în derularea afacerilor din cauza percepţiei greşite a </w:t>
      </w:r>
      <w:r w:rsidRPr="00837327">
        <w:rPr>
          <w:rFonts w:ascii="Times New Roman" w:hAnsi="Times New Roman" w:cs="Times New Roman"/>
          <w:sz w:val="28"/>
          <w:szCs w:val="28"/>
          <w:lang w:val="ro-RO"/>
        </w:rPr>
        <w:lastRenderedPageBreak/>
        <w:t>antreprenorilor potrivit căreia corupţia ar fi necesară pentru a derula unele contracte în România.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O provocare suplimentară pentru autorităţi este cauzată de rolul corupţiei de facilitator al activităţii grupurilor de crimă organizată. Prin urmare, prezenta strategie include un obiectiv specific care are în vedere abordarea integrată a corupţiei şi criminalităţii organizate, deoarece graniţa dintre corupţie şi criminalitate organizată este doar de ordin formal-conceptual, pentru raţiuni de abordare sistemică şi coerentă din punct de vedere legal şi instituţional.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Totodată, consecinţele generate de pandemia COVID-19 trebuie să fie evaluate de către autorităţile şi instituţiile publice competente în vederea gestionării corespunzătoare a acestora. Mai multe organizaţii internaţionale din domeniul anticorupţiei au atras atenţia asupra provocărilor existente în prezent la adresa transparenţei, achiziţiilor publice (în special, în sistemul de sănătate), integrităţii organelor de ordine şi siguranţă publică şi oferirii de asistenţă medicală.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Strategia Naţională de Apărare a Ţării pentru perioada 2020 - 2024 (denumită în continuare SNApŢ 2020 - 2024) confirmă ataşamentul autorităţilor române pentru apărarea statului de drept şi a democraţiei, independenţa justiţiei şi lupta împotriva corupţiei, subliniind totodată efectele sistemice negative generate de corupţie la nivel naţional.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Conform capitolului privind România din Raportul 2020 privind statul de drept al Comisiei Europene, România dispune de un cadru strategic naţional cuprinzător în domeniul luptei anticorupţie, bazat pe participarea largă a actorilor instituţionali de la nivel naţional şi local. În ciuda progreselor realizate de România în ultimul deceniu în domeniul luptei anticorupţie, provocările cu care s-a confruntat sistemul judiciar în perioada 2017 - 2019 au pus sub semnul întrebării durabilitatea reformelor anticorupţie. Importanţa susţinerii implementării SNA de către factorul politic a fost ilustrată în mod constant de către Comisia Europeană (denumită în continuare COM) în cadrul rapoartelor Mecanismului de Cooperare şi Verificare (denumit în continuare MCV).</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consecinţă, se impune în primul rând asumarea de către palierul politic a agendei naţionale anticorupţie şi a angajamentului de a nu afecta cadrul legislativ şi instituţional din domeniul anticorupţiei. Totodată, sunt necesare consolidarea evaluării riscurilor şi a vulnerabilităţilor la corupţie, corelarea şi eficientizarea mecanismelor de prevenire, educaţie şi combatere de care statul român dispune, respectiv consolidarea dialogului şi a cooperării inter-instituţionale în cadrul unei abordări integrate de tip strategic.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Actuala strategie va menţine abordarea utilizată de strategiile anterioare, care au acordat prioritate măsurilor preventive în sectoarele expuse la corupţie. Progresul disparat al prevenţiei în perioada 2016 - 2020 a determinat menţinerea sectoarelor identificate ca prioritare de strategia anterioară, cu suplimentarea acestora cu domeniul protecţiei mediului înconjurător şi domeniul protejării patrimoniului cultural şi înlăturarea sistemului judiciar din categoria sectoarelor prioritare.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Prezenta strategie a fost realizată în urma unui amplu proces de consultare cu sectorul public, dar şi cu societatea civilă şi mediul de afaceri din România. Astfel, SNA realizează o radiografie a manifestării fenomenului la nivel naţional, şi, corelativ, a capacităţii naţionale de răspuns şi prezintă o viziune integrată, armonizată inter-instituţional cu privire la misiunea şi obiectivele necesar a fi asumate de principalele instituţii cu responsabilităţi, cu obiective generale, specifice şi acţiuni principale, individualizate în funcţie de competenţele legale ale fiecărei instituţii şi specificul sectoarelor prioritare. SNA pune accent pe rafinarea mecanismelor de cooperare pentru obţinerea unor rezultate cât mai eficiente în promovarea integrităţii şi lupta împotriva corupţiei. Ca orizont de timp abordarea propusă vizează perioada 2021 - 2025.</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 ABORDAREA STRATEGICĂ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Viziune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Viziunea acestei strategii este de a consolida sistemul naţional de prevenire şi combatere a corupţiei prin consolidarea mecanismelor de identificare şi gestionare a riscurilor, ameninţărilor şi vulnerabilităţilor circumscrise acestui fenomen, în vederea garantării profesionalismului şi eficienţei în sectorul public, a siguranţei cetăţenilor şi de a susţine un mediu social şi economic dezvoltat.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Promovarea integrităţii organizaţionale în sectorul public, dar şi cel privat, este de natură a reduce cazurile de corupţie, frauda şi incidentele de integritate în sectoarele expuse la corupţie. Totodată, un mediu de integritate robust va sprijini România în atingerea obiectivelor asumate la nivel internaţional în domeniul anticorupţiei şi a statului de drept. În acest context, promovarea obiectivelor de politică externă a României, inclusiv prin îmbunătăţirea imaginii României pe scena internaţională, va accelera procesul de aderare a României la Convenţia Organizaţiei pentru Cooperare şi Dezvoltare Economică (denumită în continuare OCDE) privind combaterea mituirii funcţionarilor publici străini în tranzacţiile comerciale internaţionale, adoptată la Paris, la 21 noiembrie 1997, intrată în vigoare la data de 15 februarie 1999.</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Resursele statului trebuie mobilizate coerent şi eficient în vederea investigării şi tragerii la răspundere penală a persoanelor implicate în activităţi circumscrise corupţiei inclusiv prin consolidarea mecanismelor de cooperare interinstituţională şi a capacităţilor instituţiilor şi autorităţilor competente, astfel încât să se asigure abordarea integrată a fenomenului.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Suplimentar măsurilor de combatere a corupţiei, strategia include măsuri care vizează latura de prevenire şi educare atât a oficialilor, cât şi a cetăţenilor, cu privire la teme precum: integritatea organizaţională şi diminuarea riscurilor de corupţie, cadrul incriminator naţional al faptelor de corupţie, drepturile omului, accesul la informaţii publice, transparenţa decizională, impactul corupţiei "mici" asupra serviciilor publice, etc.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 Misiune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Transpunerea în practică a viziunii se bazează pe următorii piloni: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voinţa politică</w:t>
      </w:r>
      <w:r w:rsidRPr="00837327">
        <w:rPr>
          <w:rFonts w:ascii="Times New Roman" w:hAnsi="Times New Roman" w:cs="Times New Roman"/>
          <w:sz w:val="28"/>
          <w:szCs w:val="28"/>
          <w:lang w:val="ro-RO"/>
        </w:rPr>
        <w:t xml:space="preserve"> - factorul politic înţelege importanţa unei societăţi lipsite de corupţie şi va conlucra pentru aducerea la îndeplinire a măsurilor prevăzute de prezenta strategie;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integritatea</w:t>
      </w:r>
      <w:r w:rsidRPr="00837327">
        <w:rPr>
          <w:rFonts w:ascii="Times New Roman" w:hAnsi="Times New Roman" w:cs="Times New Roman"/>
          <w:sz w:val="28"/>
          <w:szCs w:val="28"/>
          <w:lang w:val="ro-RO"/>
        </w:rPr>
        <w:t xml:space="preserve"> - reprezentanţii instituţiilor şi autorităţilor publice au obligaţia de a declara orice interese personale care pot veni în contradicţie cu exercitarea obiectivă a atribuţiilor de serviciu şi de a lua toate măsurile necesare pentru a evita astfel de situaţii;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prioritatea interesului public</w:t>
      </w:r>
      <w:r w:rsidRPr="00837327">
        <w:rPr>
          <w:rFonts w:ascii="Times New Roman" w:hAnsi="Times New Roman" w:cs="Times New Roman"/>
          <w:sz w:val="28"/>
          <w:szCs w:val="28"/>
          <w:lang w:val="ro-RO"/>
        </w:rPr>
        <w:t xml:space="preserve"> - reprezentanţii instituţiilor şi autorităţilor publice au datoria de a considera interesul public mai presus de orice alt interes în îndeplinirea atribuţiilor de serviciu. Aceştia nu trebuie să se folosească de funcţia publică pentru obţinerea de beneficii necuvenite patrimoniale sau nepatrimoniale, pentru ei, familiile lor sau persoane apropiate;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transparenţă</w:t>
      </w:r>
      <w:r w:rsidRPr="00837327">
        <w:rPr>
          <w:rFonts w:ascii="Times New Roman" w:hAnsi="Times New Roman" w:cs="Times New Roman"/>
          <w:sz w:val="28"/>
          <w:szCs w:val="28"/>
          <w:lang w:val="ro-RO"/>
        </w:rPr>
        <w:t xml:space="preserve"> - reprezentanţii instituţiilor şi autorităţilor publice vor asigura accesul neîngrădit la informaţiile de interes public, transparenţa procesului decizional şi consultarea societăţii civile în cadrul acestui proces.</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Principii generale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Fiecare măsură se subsumează următoarelor principii, a căror respectare este esenţială pentru realizarea unei administraţii publice moderne şi eficiente: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principiul statului de drept în</w:t>
      </w:r>
      <w:r w:rsidRPr="00837327">
        <w:rPr>
          <w:rFonts w:ascii="Times New Roman" w:hAnsi="Times New Roman" w:cs="Times New Roman"/>
          <w:sz w:val="28"/>
          <w:szCs w:val="28"/>
          <w:lang w:val="ro-RO"/>
        </w:rPr>
        <w:t xml:space="preserve"> baza căruia este consacrată supremaţia legii, toţi cetăţenii fiind egali în faţa acesteia. Principiul are la bază respectarea drepturilor omului şi presupune separaţia puterilor în stat;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principiul răspunderii</w:t>
      </w:r>
      <w:r w:rsidRPr="00837327">
        <w:rPr>
          <w:rFonts w:ascii="Times New Roman" w:hAnsi="Times New Roman" w:cs="Times New Roman"/>
          <w:sz w:val="28"/>
          <w:szCs w:val="28"/>
          <w:lang w:val="ro-RO"/>
        </w:rPr>
        <w:t xml:space="preserve"> potrivit căruia autorităţile statului răspund pentru îndeplinirea atribuţiilor ce le revin, inclusiv pentru modul de implementare a strategiilor;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principiul gestionării responsabile a riscurilor generate de comportamente lipsite de integritate</w:t>
      </w:r>
      <w:r w:rsidRPr="00837327">
        <w:rPr>
          <w:rFonts w:ascii="Times New Roman" w:hAnsi="Times New Roman" w:cs="Times New Roman"/>
          <w:sz w:val="28"/>
          <w:szCs w:val="28"/>
          <w:lang w:val="ro-RO"/>
        </w:rPr>
        <w:t>, ca parte integrantă din procesul managerial desfăşurat de către fiecare organizaţie;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principiul proporţionalităţii</w:t>
      </w:r>
      <w:r w:rsidRPr="00837327">
        <w:rPr>
          <w:rFonts w:ascii="Times New Roman" w:hAnsi="Times New Roman" w:cs="Times New Roman"/>
          <w:sz w:val="28"/>
          <w:szCs w:val="28"/>
          <w:lang w:val="ro-RO"/>
        </w:rPr>
        <w:t xml:space="preserve"> în elaborarea şi punerea în aplicare a procedurilor anticorupţie: instituţiile publice trebuie să elaboreze, să implementeze şi să menţină proceduri complexe, adaptate şi proporţionale în raport de riscurile şi vulnerabilităţile instituţionale, precum şi dimensionate în funcţie de resursele şi complexitatea organizaţiei;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principiul răspunderii la cel mai înalt nivel de angajament:</w:t>
      </w:r>
      <w:r w:rsidRPr="00837327">
        <w:rPr>
          <w:rFonts w:ascii="Times New Roman" w:hAnsi="Times New Roman" w:cs="Times New Roman"/>
          <w:sz w:val="28"/>
          <w:szCs w:val="28"/>
          <w:lang w:val="ro-RO"/>
        </w:rPr>
        <w:t xml:space="preserve"> Politicile de integritate nu vor fi eficiente dacă nu există un mesaj clar dat de administraţie de la nivelul cel mai înalt în sensul sprijinirii acestor politici. Nivelul superior al conducerii pe fiecare palier al administraţiei trebuie să iniţieze, să supravegheze şi să conducă, prin puterea exemplului, punerea în aplicare a unei politici de respingere a corupţiei, recunoscând faptul că aceasta din urmă este contrară valorilor fundamentale ale integrităţii, transparenţei şi responsabilităţii şi că aceasta subminează eficacitatea organizaţională;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 </w:t>
      </w:r>
      <w:r w:rsidRPr="00837327">
        <w:rPr>
          <w:rFonts w:ascii="Times New Roman" w:hAnsi="Times New Roman" w:cs="Times New Roman"/>
          <w:b/>
          <w:bCs/>
          <w:sz w:val="28"/>
          <w:szCs w:val="28"/>
          <w:lang w:val="ro-RO"/>
        </w:rPr>
        <w:t>principiul prevenirii incidentelor de integritate</w:t>
      </w:r>
      <w:r w:rsidRPr="00837327">
        <w:rPr>
          <w:rFonts w:ascii="Times New Roman" w:hAnsi="Times New Roman" w:cs="Times New Roman"/>
          <w:sz w:val="28"/>
          <w:szCs w:val="28"/>
          <w:lang w:val="ro-RO"/>
        </w:rPr>
        <w:t xml:space="preserve"> potrivit căruia identificarea timpurie şi înlăturarea în timp util a premiselor apariţiei faptelor de corupţie sunt prioritare şi imperative. Atât instituţiile publice, cât şi cele private, trebuie să dea dovadă de diligenţă în evaluarea partenerilor, agenţilor şi contractorilor. Fiecare entitate ar trebui să evalueze riscurile de integritate asociate cu intrarea într-un parteneriat sau de contractare a unor acorduri cu alte entităţi şi este datoare apoi să efectueze evaluări periodice ale riscurilor. La stabilirea de relaţii contractuale trebuie să verifice dacă respectivele organizaţii au politici şi proceduri care sunt în concordanţă cu aceste principii şi orientări;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principiul eficacităţii în combaterea corupţiei</w:t>
      </w:r>
      <w:r w:rsidRPr="00837327">
        <w:rPr>
          <w:rFonts w:ascii="Times New Roman" w:hAnsi="Times New Roman" w:cs="Times New Roman"/>
          <w:sz w:val="28"/>
          <w:szCs w:val="28"/>
          <w:lang w:val="ro-RO"/>
        </w:rPr>
        <w:t>, care se bazează pe evaluarea continuă a activităţii instituţiilor cu atribuţii în domeniu, atât din punctul de vedere al îndeplinirii cât mai complete a obiectivelor asumate pentru a produce efectele pozitive pe care societatea le aşteaptă, cât şi al managementului organizaţional;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principiul coerenţei de acţiune inter-instituţionale</w:t>
      </w:r>
      <w:r w:rsidRPr="00837327">
        <w:rPr>
          <w:rFonts w:ascii="Times New Roman" w:hAnsi="Times New Roman" w:cs="Times New Roman"/>
          <w:sz w:val="28"/>
          <w:szCs w:val="28"/>
          <w:lang w:val="ro-RO"/>
        </w:rPr>
        <w:t>, în baza căruia instituţiile implicate în prevenirea şi combaterea corupţiei trebuie să coopereze îndeaproape, asigurând o concepţie unitară asupra obiectivelor ce trebuie îndeplinite şi a măsurilor ce urmează a fi luate;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principiul parteneriatului public-privat</w:t>
      </w:r>
      <w:r w:rsidRPr="00837327">
        <w:rPr>
          <w:rFonts w:ascii="Times New Roman" w:hAnsi="Times New Roman" w:cs="Times New Roman"/>
          <w:sz w:val="28"/>
          <w:szCs w:val="28"/>
          <w:lang w:val="ro-RO"/>
        </w:rPr>
        <w:t>, care recunoaşte importanţa cooptării societăţii civile şi a mediului de afaceri în activităţile concrete de implementare a măsurilor de prevenire a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principiul accesului neîngrădit la informaţiile de interes public şi al transparenţei decizionale</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principiul cooperării internaţionale active</w:t>
      </w:r>
      <w:r w:rsidRPr="00837327">
        <w:rPr>
          <w:rFonts w:ascii="Times New Roman" w:hAnsi="Times New Roman" w:cs="Times New Roman"/>
          <w:sz w:val="28"/>
          <w:szCs w:val="28"/>
          <w:lang w:val="ro-RO"/>
        </w:rPr>
        <w:t xml:space="preserve">, care are în vedere cooperarea activă în formatele operaţionalizate la nivelul Uniunii Europene şi a celorlalte organizaţii europene şi internaţionale la care România este parte [Consiliul Europei, </w:t>
      </w:r>
      <w:r w:rsidRPr="00837327">
        <w:rPr>
          <w:rFonts w:ascii="Times New Roman" w:hAnsi="Times New Roman" w:cs="Times New Roman"/>
          <w:color w:val="008000"/>
          <w:sz w:val="28"/>
          <w:szCs w:val="28"/>
          <w:u w:val="single"/>
          <w:lang w:val="ro-RO"/>
        </w:rPr>
        <w:t>Convenţia</w:t>
      </w:r>
      <w:r w:rsidRPr="00837327">
        <w:rPr>
          <w:rFonts w:ascii="Times New Roman" w:hAnsi="Times New Roman" w:cs="Times New Roman"/>
          <w:sz w:val="28"/>
          <w:szCs w:val="28"/>
          <w:lang w:val="ro-RO"/>
        </w:rPr>
        <w:t xml:space="preserve"> Organizaţiei Naţiunilor Unite (denumită în continuare ONU) împotriva Corupţiei (denumită în continuare UNCAC), Iniţiativa Regională Anticorupţie (denumită în continuare RAI), OCDE, etc.], precum şi asigurarea unui rol activ al României la nivel internaţional.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Definiţii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incident de integritate - unul dintre următoarele evenimente privind situaţia unui angajat al unei autorităţi sau instituţii publice sau al unei structuri din cadrul acestora: încetarea disciplinară a raporturilor de muncă sau de serviciu, ca urmare a săvârşirii unei abateri de la normele deontologice sau de la alte prevederi similare menite să protejeze integritatea funcţiei publice, inclusiv cele stabilite prin legislaţie secundară şi terţiară, pentru care este prevăzută această sancţiune; trimiterea în judecată sau condamnarea pentru săvârşirea unei infracţiuni de corupţie sau a unei fapte legate de nerespectarea regimului interdicţiilor, incompatibilităţilor, conflictului de interese sau declarării averilor; rămânerea definitivă a unui act de constatare emis de către Agenţia Naţională de Integritate, referitor la încălcarea obligaţiilor legale privind averile nejustificate, conflictul de interese sau regimul incompatibilităţilor (definiţia prevăzută în cuprinsul </w:t>
      </w:r>
      <w:r w:rsidRPr="00837327">
        <w:rPr>
          <w:rFonts w:ascii="Times New Roman" w:hAnsi="Times New Roman" w:cs="Times New Roman"/>
          <w:color w:val="008000"/>
          <w:sz w:val="28"/>
          <w:szCs w:val="28"/>
          <w:u w:val="single"/>
          <w:lang w:val="ro-RO"/>
        </w:rPr>
        <w:t>Metodologiei</w:t>
      </w:r>
      <w:r w:rsidRPr="00837327">
        <w:rPr>
          <w:rFonts w:ascii="Times New Roman" w:hAnsi="Times New Roman" w:cs="Times New Roman"/>
          <w:sz w:val="28"/>
          <w:szCs w:val="28"/>
          <w:lang w:val="ro-RO"/>
        </w:rPr>
        <w:t xml:space="preserve"> standard de evaluare a riscurilor de corupţie în </w:t>
      </w:r>
      <w:r w:rsidRPr="00837327">
        <w:rPr>
          <w:rFonts w:ascii="Times New Roman" w:hAnsi="Times New Roman" w:cs="Times New Roman"/>
          <w:sz w:val="28"/>
          <w:szCs w:val="28"/>
          <w:lang w:val="ro-RO"/>
        </w:rPr>
        <w:lastRenderedPageBreak/>
        <w:t xml:space="preserve">cadrul autorităţilor şi instituţiilor publice centrale, aprobată prin </w:t>
      </w:r>
      <w:r w:rsidRPr="00837327">
        <w:rPr>
          <w:rFonts w:ascii="Times New Roman" w:hAnsi="Times New Roman" w:cs="Times New Roman"/>
          <w:color w:val="008000"/>
          <w:sz w:val="28"/>
          <w:szCs w:val="28"/>
          <w:u w:val="single"/>
          <w:lang w:val="ro-RO"/>
        </w:rPr>
        <w:t>Hotărârea de Guvern nr. 599/2018</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agenda de integritate organizaţională - reprezintă ansamblul priorităţilor şi obiectivelor instituţionale asumate de conducerea entităţii în vederea respectării şi aplicării standarde legale de integritate, în vederea promovării unui climat de integritate organizaţională. Agenda de integritate organizaţională jalonează liniile directoare ce vor fi avute în vedere pentru elaborarea planului de integritate;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planul de integritate - ansamblul de măsuri identificate de conducerea instituţiei ca remedii pentru riscurile şi vulnerabilităţile instituţionale la corupţie identificate. Măsurile preconizate pot viza prevenirea corupţiei, inclusiv prin educarea angajaţilor, dar şi a publicului-ţintă vizat de activitatea instituţiei/autorităţii, întreprinderii publice, precum şi combaterea corupţiei. Educarea angajaţilor va avea în vedere noile tendinţe din domeniu, precum utilizarea intervenţiilor comportamentale sau gestionarea schimbării climatului intern (utilizarea teoriei schimbării - "theory of change"). Autorităţile şi instituţiile publice se vor asigura că formarea profesională ce vizează integritatea va avea în vedere obiective concrete şi se va realiza de o manieră sustenabilă. Pentru întreprinderile publice, planurile de integritate vor încorpora îndrumările cuprinse în ghidul de bună practică al OCDE privind controlul intern, etica şi conformitatea. Planurile de integritate sunt asumate prin acte juridice, precum ordine sau decizii ale conducerii entităţii;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standarde legale de integritate - sunt avute în vedere acele măsuri de transparenţă instituţională şi de prevenire a corupţiei consacrate de legislaţia naţională şi reflectate în inventarul anexă la SNA.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open contracting data standard - este procesul de transparentizare a procesului de achiziţie publică şi derulare a contractelor prin punerea la dispoziţie a datelor deţinute de autorităţile publice şi implicarea publicului şi mediului de afaceri în identificarea şi rezolvarea problemelor în domeniu. Procesul este compus din două etape principale: deschiderea datelor şi implicarea cetăţenilor şi mediului de afaceri. Deschiderea datelor şi publicarea lor se fac după standarde recunoscute ca buna practică la nivel internaţional - Open Contracting Data Standard (denumit în continuare OCDS). Deschiderea datelor nu se limitează la procesul de achiziţie, ci şi la faza de contractare şi desfăşurare a contractelor. Implicarea publicului şi a mediului de afaceri aduce beneficii prin găsirea de soluţii alternative, mai eficiente, în folosirea banului public, precum şi la depăşirea unor probleme în derularea procesului de achiziţie sau derulare a contractelor. Printre beneficii ar fi important de menţionat: folosirea eficientă a fondurilor publice; oferirea posibilităţii accesării fondurilor publice de către o plajă mai largă de participanţi, reducând costurile prin creşterea competiţiei; oferirea posibilităţii creşterii calităţii bunurilor şi serviciilor contractate din fonduri publice; prevenirea corupţiei; promovarea unei analize participative a datelor pentru găsirea de soluţii la problemele sectorului public şi ale comunităţilor;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pantouflage - noţiunea vizează interdicţiile după încheierea angajării în cadrul instituţiilor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Noile abordări în managementul sectorului public, împreună cu posibilităţile extinse de muncă, au schimbat relaţiile serviciului public şi ale sectorului privat, precum şi percepţia publică asupra acestor relaţii. Necesitatea de a menţine încrederea publicului, în special în perioadele de schimbare, sporeşte importanţa dezvoltării şi menţinerii sistemelor ce abordează conflictele de interese, inclusiv pe cele care apar la migrarea funcţionarilor publici către sectorul privat. Cele mai frecvente obiective ale unui sistem care abordează migrarea funcţionarilor publici din sectorul public în cel privat sunt: (1) să se asigure că anumite informaţii dobândite în serviciul public nu sunt utilizate în mod abuziv; (2) să se asigure că exercitarea autorităţii de către un funcţionar public nu este influenţată de câştigul personal, inclusiv prin speranţa sau aşteptarea unei angajări viitoare şi (3) să se asigure că accesul şi contactele actualilor, precum şi ale foştilor funcţionari publici nu sunt utilizate pentru beneficiile nejustificate ale funcţionarilor sau ale altora.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 FENOMENUL CORUPŢIEI - CONTEXT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C.1. Contextul european şi internaţional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Importanţa prevenirii şi combaterii corupţiei este evidenţiată de includerea problematicilor specifice acestui domeniu în diferite instrumente de drept internaţional, atât în izvoare principale de drept, cât şi în documente programatice de acest nivel.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UNCAC este un tratat internaţional multilateral din domeniul anticorupţiei. Instrumentul internaţional a fost negociat de statele membre ale ONU, a fost adoptat de Adunarea Generală a ONU în octombrie 2003 şi a intrat în vigoare în decembrie 2005. Tratatul recunoaşte importanţa măsurilor preventive, cât şi a celor de combatere din domeniul anticorupţie, având o abordare de natură transfrontalieră cu privire la fenomenul corupţiei, inclusiv prin dispoziţii referitoare la cooperarea internaţională şi cu privire la confiscarea produsului infracţiunilor de corupţie. Biroul ONU pentru droguri şi criminalitate (în continuare UNODC) din Viena serveşte drept secretariat al UNCAC. Obiectivul UNCAC este de a reduce diferitele tipuri de corupţie care pot apărea în context internaţional, cum ar fi traficul de influenţă, abuzul de funcţii, îmbogăţirea ilicită, precum şi corupţia din sectorul privat.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RO participă activ în ciclul al doilea de evaluare a mecanismului de evaluare a implementării UNCAC, atât ca stat evaluator, cât şi ca stat evaluat. RO a fost desemnată evaluator în cadrul procesului de evaluare a statelor Dominica şi Republica Dominicană.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Totodată, RO este stat evaluat în al patrulea an de evaluare al celui de-al doilea ciclu, procedura de evaluare a implementării UNCAC fiind demarată în data de 19 iunie 2019. Evaluarea RO este realizată de către două State Părţi la UNCAC, Republica Slovacă şi Afganistan, conform Termenilor de Referinţă ai Mecanismului de Evaluare a implementării UNCAC.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OCDE este o organizaţie interguvernamentală care are drept scop dezvoltarea economiei şi comerţului internaţional. Cooperarea dintre România şi OCDE în </w:t>
      </w:r>
      <w:r w:rsidRPr="00837327">
        <w:rPr>
          <w:rFonts w:ascii="Times New Roman" w:hAnsi="Times New Roman" w:cs="Times New Roman"/>
          <w:sz w:val="28"/>
          <w:szCs w:val="28"/>
          <w:lang w:val="ro-RO"/>
        </w:rPr>
        <w:lastRenderedPageBreak/>
        <w:t>domeniul luptei anticorupţie este gestionată în principal de Ministerul Justiţiei (denumit în continuare MJ) prin colaborarea cu următoarele formate de lucru: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Reţeaua Anticorupţie pentru Europa de Est şi Asia Centrală (denumită în continuare ACN)</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ACN sprijină statele membre în eforturile lor de reformă anticorupţie, în special implementarea măsurilor anticorupţie şi aplicarea eficientă a legilor anticorupţie.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România participă în mod activ la ACN prin reprezentanţi ai MJ, ai Direcţiei Naţionale Anticorupţie (denumită în continuare DNA) şi ai Agenţiei Naţionale de Integritate (denumită în continuare ANI) şi deţine funcţia de preşedinte a Reţelei de Aplicare a Legii ACN (denumită în continuare LEN). România deţine statutul de membru din anul 2000.</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Grupul de lucru anti-mită (denumit în continuare WGB)</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Înfiinţat în 1994, WGB este responsabil pentru monitorizarea şi aplicarea Convenţiei OCDE privind combaterea mituirii funcţionarilor publici în cadrul tranzacţiilor comerciale internaţionale şi Recomandării Consiliului pentru a combate în continuare mituirea funcţionarilor publici în cadrul tranzacţiilor internaţionale şi instrumente conexe. Sistemul de monitorizare inter-partes al WGB se desfăşoară în etape succesive şi este considerat ca fiind "standardul de aur" al monitorizării.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La acest format MJ participă în calitate de invitat.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Grupul de lucru Senior Public Integrity Officials (denumit în continuare SPIO).</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SPIO reprezintă un format de lucru al OCDE ce permite schimbul de informaţii şi bune practici între experţii din mediul guvernamental al statelor membre OCDE implicaţi în gestionarea conflictelor de interese, promovarea transparenţei şi integrităţii în sectorul public şi asumarea responsabilităţii prin mecanisme interne şi externe de control. Principalele obiective ale SPIO sunt: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Promovarea elaborării şi implementării politicilor de integritate şi anticorupţie, care sprijină buna guvernare;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Consolidarea valorilor fundamentale, credibilităţii şi capacităţii instituţiilor implicate în elaborarea politicilor publice şi identificarea condiţiilor care influenţează procesul de elaborare a politicilor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Acest format de lucru este gestionat de Directoratul de Guvernanţă Publică al OCDE, iar MJ gestionează relaţia cu acest format de lucru al OCDE din anul 2019.</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Echipa Anticorupţie (denumită în continuare Anti-corruption Task Team - ACTT) a Comitetului de Asistenţă pentru Dezvoltare (denumit în continuare DAC)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România deţine calitatea de participant în cadrul DAC din anul 2018.</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Reţeaua Autorităţilor de Prevenire a Corupţiei (Reţeaua Šibenik) este o reţea internaţională a autorităţilor publice relevante în descoperirea şi prevenirea săvârşirii faptelor de corupţie, cu scopul de a promova colectarea, gestionarea şi schimbul sistematic de informaţii şi bune practici între aceste autorităţi, în parteneriat cu instituţiile internaţionale interesate, precum Grupul de State împotriva Corupţiei (denumit în continuare GRECO). România a semnat declaraţia în 2018 în cadrul conferinţei la nivel înalt denumită Consolidarea transparenţei şi a responsabilităţii pentru a asigura integritatea: uniţi împotriva corupţiei, organizată de Preşedinţia </w:t>
      </w:r>
      <w:r w:rsidRPr="00837327">
        <w:rPr>
          <w:rFonts w:ascii="Times New Roman" w:hAnsi="Times New Roman" w:cs="Times New Roman"/>
          <w:sz w:val="28"/>
          <w:szCs w:val="28"/>
          <w:lang w:val="ro-RO"/>
        </w:rPr>
        <w:lastRenderedPageBreak/>
        <w:t>croată a Comitetului de Miniştri al Consiliului Europei (denumit în continuare CoE), GRECO şi MJ din Republica Croaţia.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Din perspectiva europeană, sub egida Consiliului Europei a fost adoptată la Strasbourg la 27 ianuarie 1999 </w:t>
      </w:r>
      <w:r w:rsidRPr="00837327">
        <w:rPr>
          <w:rFonts w:ascii="Times New Roman" w:hAnsi="Times New Roman" w:cs="Times New Roman"/>
          <w:color w:val="008000"/>
          <w:sz w:val="28"/>
          <w:szCs w:val="28"/>
          <w:u w:val="single"/>
          <w:lang w:val="ro-RO"/>
        </w:rPr>
        <w:t>Convenţia</w:t>
      </w:r>
      <w:r w:rsidRPr="00837327">
        <w:rPr>
          <w:rFonts w:ascii="Times New Roman" w:hAnsi="Times New Roman" w:cs="Times New Roman"/>
          <w:sz w:val="28"/>
          <w:szCs w:val="28"/>
          <w:lang w:val="ro-RO"/>
        </w:rPr>
        <w:t xml:space="preserve"> penală privind corupţia, intrată în vigoare la data de 1 iulie 2002, ratificată de România prin </w:t>
      </w:r>
      <w:r w:rsidRPr="00837327">
        <w:rPr>
          <w:rFonts w:ascii="Times New Roman" w:hAnsi="Times New Roman" w:cs="Times New Roman"/>
          <w:color w:val="008000"/>
          <w:sz w:val="28"/>
          <w:szCs w:val="28"/>
          <w:u w:val="single"/>
          <w:lang w:val="ro-RO"/>
        </w:rPr>
        <w:t>Legea nr. 27/2002</w:t>
      </w:r>
      <w:r w:rsidRPr="00837327">
        <w:rPr>
          <w:rFonts w:ascii="Times New Roman" w:hAnsi="Times New Roman" w:cs="Times New Roman"/>
          <w:sz w:val="28"/>
          <w:szCs w:val="28"/>
          <w:lang w:val="ro-RO"/>
        </w:rPr>
        <w:t xml:space="preserve">. De asemenea, statele membre ale Consiliului Europei şi Comunitatea Europeană au adoptat la Strasbourg la 4 noiembrie 1999 </w:t>
      </w:r>
      <w:r w:rsidRPr="00837327">
        <w:rPr>
          <w:rFonts w:ascii="Times New Roman" w:hAnsi="Times New Roman" w:cs="Times New Roman"/>
          <w:color w:val="008000"/>
          <w:sz w:val="28"/>
          <w:szCs w:val="28"/>
          <w:u w:val="single"/>
          <w:lang w:val="ro-RO"/>
        </w:rPr>
        <w:t>Convenţia</w:t>
      </w:r>
      <w:r w:rsidRPr="00837327">
        <w:rPr>
          <w:rFonts w:ascii="Times New Roman" w:hAnsi="Times New Roman" w:cs="Times New Roman"/>
          <w:sz w:val="28"/>
          <w:szCs w:val="28"/>
          <w:lang w:val="ro-RO"/>
        </w:rPr>
        <w:t xml:space="preserve"> civilă privind corupţia, care defineşte în </w:t>
      </w:r>
      <w:r w:rsidRPr="00837327">
        <w:rPr>
          <w:rFonts w:ascii="Times New Roman" w:hAnsi="Times New Roman" w:cs="Times New Roman"/>
          <w:color w:val="008000"/>
          <w:sz w:val="28"/>
          <w:szCs w:val="28"/>
          <w:u w:val="single"/>
          <w:lang w:val="ro-RO"/>
        </w:rPr>
        <w:t>art. 2</w:t>
      </w:r>
      <w:r w:rsidRPr="00837327">
        <w:rPr>
          <w:rFonts w:ascii="Times New Roman" w:hAnsi="Times New Roman" w:cs="Times New Roman"/>
          <w:sz w:val="28"/>
          <w:szCs w:val="28"/>
          <w:lang w:val="ro-RO"/>
        </w:rPr>
        <w:t xml:space="preserve"> "corupţia", prin care "se înţelege faptul de a solicita, de a oferi, de a da sau de a accepta, direct sau indirect, un comision ilicit sau un alt avantaj necuvenit sau promisiunea unui asemenea avantaj necuvenit care afectează exercitarea normală a unei funcţii sau comportamentul cerut beneficiarului comisionului ilicit sau al avantajului necuvenit sau al promisiunii unui asemenea avantaj necuvenit".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ce priveşte domeniul anticorupţie, Uniunea Europeană (denumită în continuare UE) a subliniat constant importanţa reformelor legislative şi a cadrului instituţional în materie, fie prin adoptarea legislaţiei speciale anticorupţie sau prin înfiinţarea unor structuri specializate pentru investigarea şi urmărirea penală a faptelor de 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color w:val="008000"/>
          <w:sz w:val="28"/>
          <w:szCs w:val="28"/>
          <w:u w:val="single"/>
          <w:lang w:val="ro-RO"/>
        </w:rPr>
        <w:t>Tratatul</w:t>
      </w:r>
      <w:r w:rsidRPr="00837327">
        <w:rPr>
          <w:rFonts w:ascii="Times New Roman" w:hAnsi="Times New Roman" w:cs="Times New Roman"/>
          <w:sz w:val="28"/>
          <w:szCs w:val="28"/>
          <w:lang w:val="ro-RO"/>
        </w:rPr>
        <w:t xml:space="preserve"> privind funcţionarea UE (denumit în continuare TFUE) stabileşte că fenomenul corupţiei reprezintă un domeniu al criminalităţii având o gravitate deosebită şi dimensiune transfrontalieră [</w:t>
      </w:r>
      <w:r w:rsidRPr="00837327">
        <w:rPr>
          <w:rFonts w:ascii="Times New Roman" w:hAnsi="Times New Roman" w:cs="Times New Roman"/>
          <w:color w:val="008000"/>
          <w:sz w:val="28"/>
          <w:szCs w:val="28"/>
          <w:u w:val="single"/>
          <w:lang w:val="ro-RO"/>
        </w:rPr>
        <w:t>art. 83</w:t>
      </w:r>
      <w:r w:rsidRPr="00837327">
        <w:rPr>
          <w:rFonts w:ascii="Times New Roman" w:hAnsi="Times New Roman" w:cs="Times New Roman"/>
          <w:sz w:val="28"/>
          <w:szCs w:val="28"/>
          <w:lang w:val="ro-RO"/>
        </w:rPr>
        <w:t xml:space="preserve"> alin. (1) din TFUE]. Conform Raportului Anticorupţie al UE, fenomenul corupţiei generează costuri comunităţii europene în valoare de 120 miliarde de EUR, iar peste 69% dintre cetăţenii europeni consideră corupţia inacceptabilă.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Implementarea SNA a făcut obiectul monitorizării realizate de către COM în cadrul Mecanismului de Cooperare şi de Verificare. În ceea ce priveşte aprecierile Comisiei, exprimate în cadrul rapoartelor de monitorizare în decursul ciclului strategic încheiat, au conturat importanţa SNA, ca fiind instrumentul de bază prin care se încurajează acordarea de prioritate măsurilor preventive adoptate de către administraţia publică, atât la nivel naţional, cât şi la nivel local (Raportul din anul 2016).</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De asemenea, SNA a fost apreciată ca fiind instrumentul ce deţine potenţialul de a deveni o politică eficace de prevenire a corupţiei dacă este pusă în aplicare în mod corespunzător şi monitorizată pe teren (Raportul din anul 2017).</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Recomandările COM au vizat în permanenţă importanţa susţinerii de către factorul politic a procesului de implementare a SNA. Astfel, în cadrul aceluiaşi raport citat anterior, COM a apreciat că dat fiind că punerea în aplicare a strategiei anticorupţie a fost lansată la nivel tehnic, în prezent, aceasta are nevoie de o susţinere politică vizibilă din partea Guvernului şi a autorităţilor locale pentru a se înregistra progrese, astfel cum s-a întâmplat în cazul punerii în aplicare a strategiei iniţiale, când s-au depus eforturi în vederea răspândirii bunelor practici şi a încurajării organismelor publice să aloce resurse şi să acorde atenţie activităţii de combatere a corupţiei. Miniştrii responsabili de administraţia publică centrală şi miniştrii din sectoarele cheie, cum ar fi educaţia sau sănătatea, ar putea juca un rol deosebit de important.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În decursul celor 4 ani, implementarea SNA a înregistrat progrese constante. În anul care a trecut s-au înregistrat în continuare progrese în ceea ce priveşte Strategia naţională anticorupţie (Raportul din anul 2018).</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Susţinerea implementării SNA de către factorul politic, dublată de eforturile de a asigura durabilitatea măsurilor şi ireversibilitatea luptei împotriva corupţiei par a fi principalele deziderate exprimate de către COM în vederea îndeplinirii acestui obiectiv de referinţă. Prevenirea corupţiei este îngreunată de evoluţiile politice, care subminează credibilitatea progreselor fiind necesare eforturi suplimentare (Raportul din anul 2019).</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România a ratificat mai multe instrumente internaţionale împotriva corupţiei după cum urmează: </w:t>
      </w:r>
      <w:r w:rsidRPr="00837327">
        <w:rPr>
          <w:rFonts w:ascii="Times New Roman" w:hAnsi="Times New Roman" w:cs="Times New Roman"/>
          <w:color w:val="008000"/>
          <w:sz w:val="28"/>
          <w:szCs w:val="28"/>
          <w:u w:val="single"/>
          <w:lang w:val="ro-RO"/>
        </w:rPr>
        <w:t>Convenţia</w:t>
      </w:r>
      <w:r w:rsidRPr="00837327">
        <w:rPr>
          <w:rFonts w:ascii="Times New Roman" w:hAnsi="Times New Roman" w:cs="Times New Roman"/>
          <w:sz w:val="28"/>
          <w:szCs w:val="28"/>
          <w:lang w:val="ro-RO"/>
        </w:rPr>
        <w:t xml:space="preserve"> Naţiunilor Unite împotriva corupţiei, Convenţia privind dreptul penal asupra corupţiei şi Convenţia de drept civil privind corupţia, ale Consiliul Europei.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GRECO a fost constituit în anul 1999 pe baza unui acord parţial extins al Consiliului Europei, deschis statelor membre ale organizaţiei şi ţărilor care au contribuit la lucrările Grupului Multidisciplinar împotriva Corupţiei, România fiind membru GRECO încă de la înfiinţare. Obiectivul acestuia este de a îmbunătăţi capacitatea membrilor săi de a lupta împotriva corupţiei, sens în care monitorizează respectarea Principiilor directoare pentru lupta împotriva corupţiei, astfel cum au fost adoptate de Comitetul de Miniştri al Consiliului Europei, la data de 6 noiembrie 1997. De asemenea, GRECO monitorizează implementarea instrumentelor legale internaţionale adoptate ca urmare a Programului de Acţiune împotriva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decursul anului 2019, Ministerul Justiţiei a iniţiat demersuri în vederea alăturării la Reţeaua Europeană de Integritate şi Autorităţi privind Avertizorii (denumită în continuare NEIWA).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Obiectivul de aderare la acest format a fost atins în anul 2020, alăturarea la acest demers reprezentând un context favorabil consolidării cooperării la nivel european între autorităţile naţionale relevante în domeniul integrităţii.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NEIWA a fost înfiinţată în luna mai 2019, la Haga, la iniţiativa Autorităţii pentru Avertizori din Ţările de Jos, în vederea realizării schimbului de bune practici în domeniul integrităţii.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Ca avantaje rezultate din calitatea de membru a MJ, precum şi din participarea la activităţile şi reuniunile reţelei, amintim realizarea schimbului de bune practici în domeniul integrităţii în general, şi al avertizorilor de integritate, în special. Reţeaua a reprezentat până în prezent o bună oportunitate de învăţare reciprocă cu scopul de a asigura consolidarea protecţiei avertizorilor.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RAI a fost înfiinţată la Sarajevo, în februarie 2000, sub denumirea Iniţiativa Anticorupţie a Pactului de Stabilitate (denumită în continuare SPAI), organizaţie care are drept scop prevenirea corupţiei sub toate formele. Începând cu octombrie 2007, printr-o decizie a statelor membre, Iniţiativa Anticorupţie a Pactului de Stabilitate a devenit Iniţiativa Regională Anticorupţie, în urma transformării Pactului de Stabilitate pentru Europa de Sud-Est în Consiliul pentru Cooperare Regională (RCC). RAI are drept membri 9 state din regiune, şi anume: Albania, Bosnia şi Herţegovina, </w:t>
      </w:r>
      <w:r w:rsidRPr="00837327">
        <w:rPr>
          <w:rFonts w:ascii="Times New Roman" w:hAnsi="Times New Roman" w:cs="Times New Roman"/>
          <w:sz w:val="28"/>
          <w:szCs w:val="28"/>
          <w:lang w:val="ro-RO"/>
        </w:rPr>
        <w:lastRenderedPageBreak/>
        <w:t>Bulgaria, Croaţia, Macedonia, Muntenegru, Republica Moldova, România şi Serbia, precum şi trei ţări cu statut de observator: Polonia, Georgia şi Slovenia.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RAI asigură o abordare multidisciplinară a luptei împotriva corupţiei, vizând aspecte precum: adoptarea instrumentelor legale internaţionale, consolidarea statului de drept, promovarea transparenţei şi integrităţii în domeniul afacerilor, precum şi dezvoltarea unei societăţi civile active. Totodată, conferă tuturor partenerilor săi un cadru general pentru coordonarea, optimizarea eforturilor şi dialogul permanent cu comunitatea donatorilor.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Implicarea MJ în RAI se realizează prin participarea activă la reuniunile periodice ale Comitetului de Conducere, găzduirea şi organizarea unora dintre ediţiile Şcolii de vară pentru tinerii magistraţi, participarea la evenimentele RAI pentru a disemina bunele practici anticorupţie dezvoltate în România.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C.2. Contextul naţional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Politicile preventive promovate prin strategie acoperă o mare varietate de aspecte, având drept scop formarea unei culturi a integrităţii, strategia fiind corelată cu toate instrumentele internaţionale anticorupţie la care România este parte (MCV, GRECO, UNCAC, RAI).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acest sens, SNA reuneşte măsurile de transparenţă instituţională şi de prevenire a corupţiei, reglementate de diverse acte normative referitoare la: codul etic/deontologic/de conduită, consilierul de etică, declararea averilor, declararea cadourilor, conflictele de interese, incompatibilităţile, transparenţa în procesul decizional, accesul la informaţii de interes public, protecţia avertizorului în interes public, interdicţiile post-angajare în cadrul instituţiilor publice (pantouflage), funcţiile sensibile, gestionarea riscurilor de integritate şi evaluarea ex-post a incidentelor de integritate.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C.2.1. Măsurile de transparenţă instituţională şi de prevenire a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 Cod etic/deontologic/de conduită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Valorile etice şi principiile general acceptate privind conduita sunt încorporate în coduri de conduită. În general, codul de conduită reprezintă un set de reguli adoptat în mod voluntar de grupul căruia i se adresează şi nu este obligatoriu ca acesta să prevadă sancţiuni specifice pentru încălcarea regulilor prevăzute.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Codurile de conduită pot viza grupuri sau instituţii foarte diverse, de la categorii profesionale până la companii sau instituţii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II. Consilierul de etică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scopul respectării şi monitorizării implementării principiilor şi normelor de conduită de către funcţionarii publici, conducătorii autorităţilor şi instituţiilor publice desemnează un consilier de etică, funcţionar public, de regulă din cadrul compartimentului de resurse umane [</w:t>
      </w:r>
      <w:r w:rsidRPr="00837327">
        <w:rPr>
          <w:rFonts w:ascii="Times New Roman" w:hAnsi="Times New Roman" w:cs="Times New Roman"/>
          <w:color w:val="008000"/>
          <w:sz w:val="28"/>
          <w:szCs w:val="28"/>
          <w:u w:val="single"/>
          <w:lang w:val="ro-RO"/>
        </w:rPr>
        <w:t>art. 451</w:t>
      </w:r>
      <w:r w:rsidRPr="00837327">
        <w:rPr>
          <w:rFonts w:ascii="Times New Roman" w:hAnsi="Times New Roman" w:cs="Times New Roman"/>
          <w:sz w:val="28"/>
          <w:szCs w:val="28"/>
          <w:lang w:val="ro-RO"/>
        </w:rPr>
        <w:t xml:space="preserve"> alin. (1) din Ordonanţa de urgenţă a Guvernului nr. 57/2019 privind Codul administrativ, cu modificările şi completările </w:t>
      </w:r>
      <w:r w:rsidRPr="00837327">
        <w:rPr>
          <w:rFonts w:ascii="Times New Roman" w:hAnsi="Times New Roman" w:cs="Times New Roman"/>
          <w:sz w:val="28"/>
          <w:szCs w:val="28"/>
          <w:lang w:val="ro-RO"/>
        </w:rPr>
        <w:lastRenderedPageBreak/>
        <w:t xml:space="preserve">ulterioare]. Consilierul de etică exercită un rol activ în domeniul prevenirii încălcării normelor de conduită în conformitate cu prevederile </w:t>
      </w:r>
      <w:r w:rsidRPr="00837327">
        <w:rPr>
          <w:rFonts w:ascii="Times New Roman" w:hAnsi="Times New Roman" w:cs="Times New Roman"/>
          <w:color w:val="008000"/>
          <w:sz w:val="28"/>
          <w:szCs w:val="28"/>
          <w:u w:val="single"/>
          <w:lang w:val="ro-RO"/>
        </w:rPr>
        <w:t>art. 452</w:t>
      </w:r>
      <w:r w:rsidRPr="00837327">
        <w:rPr>
          <w:rFonts w:ascii="Times New Roman" w:hAnsi="Times New Roman" w:cs="Times New Roman"/>
          <w:sz w:val="28"/>
          <w:szCs w:val="28"/>
          <w:lang w:val="ro-RO"/>
        </w:rPr>
        <w:t xml:space="preserve"> din Ordonanţa de urgenţă a Guvernului nr. 57/2019 privind Codul administrativ, cu modificările şi completările ulterioare.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De asemenea, autorităţile şi instituţiile publice au obligaţia de a coordona, controla şi monitoriza respectarea normelor de conduită de către personalul contractual, din aparatul propriu sau din instituţiile aflate în subordine, coordonare sau sub autoritate, cu respectarea prevederilor în domeniul legislaţiei muncii şi a legislaţiei specifice aplicabile - </w:t>
      </w:r>
      <w:r w:rsidRPr="00837327">
        <w:rPr>
          <w:rFonts w:ascii="Times New Roman" w:hAnsi="Times New Roman" w:cs="Times New Roman"/>
          <w:color w:val="008000"/>
          <w:sz w:val="28"/>
          <w:szCs w:val="28"/>
          <w:u w:val="single"/>
          <w:lang w:val="ro-RO"/>
        </w:rPr>
        <w:t>art. 558</w:t>
      </w:r>
      <w:r w:rsidRPr="00837327">
        <w:rPr>
          <w:rFonts w:ascii="Times New Roman" w:hAnsi="Times New Roman" w:cs="Times New Roman"/>
          <w:sz w:val="28"/>
          <w:szCs w:val="28"/>
          <w:lang w:val="ro-RO"/>
        </w:rPr>
        <w:t xml:space="preserve"> alin. (1) din Ordonanţa de urgenţă a Guvernului nr. 57/2019 privind Codul administrativ, cu modificările şi completările ulterioare.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III. Declararea cadourilor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Declararea cadourilor reprezintă o obligaţie legală reglementată de prevederile </w:t>
      </w:r>
      <w:r w:rsidRPr="00837327">
        <w:rPr>
          <w:rFonts w:ascii="Times New Roman" w:hAnsi="Times New Roman" w:cs="Times New Roman"/>
          <w:color w:val="008000"/>
          <w:sz w:val="28"/>
          <w:szCs w:val="28"/>
          <w:u w:val="single"/>
          <w:lang w:val="ro-RO"/>
        </w:rPr>
        <w:t>Legii nr. 251/2004</w:t>
      </w:r>
      <w:r w:rsidRPr="00837327">
        <w:rPr>
          <w:rFonts w:ascii="Times New Roman" w:hAnsi="Times New Roman" w:cs="Times New Roman"/>
          <w:sz w:val="28"/>
          <w:szCs w:val="28"/>
          <w:lang w:val="ro-RO"/>
        </w:rPr>
        <w:t xml:space="preserve"> privind unele măsuri referitoare la bunurile primite cu titlu gratuit cu prilejul unor acţiuni de protocol în exercitarea mandatului sau a funcţiei, precum şi de dispoziţiile </w:t>
      </w:r>
      <w:r w:rsidRPr="00837327">
        <w:rPr>
          <w:rFonts w:ascii="Times New Roman" w:hAnsi="Times New Roman" w:cs="Times New Roman"/>
          <w:color w:val="008000"/>
          <w:sz w:val="28"/>
          <w:szCs w:val="28"/>
          <w:u w:val="single"/>
          <w:lang w:val="ro-RO"/>
        </w:rPr>
        <w:t>Hotărârii Guvernului nr. 1126/2004</w:t>
      </w:r>
      <w:r w:rsidRPr="00837327">
        <w:rPr>
          <w:rFonts w:ascii="Times New Roman" w:hAnsi="Times New Roman" w:cs="Times New Roman"/>
          <w:sz w:val="28"/>
          <w:szCs w:val="28"/>
          <w:lang w:val="ro-RO"/>
        </w:rPr>
        <w:t xml:space="preserve"> pentru aprobarea Regulamentului de punere în aplicare a </w:t>
      </w:r>
      <w:r w:rsidRPr="00837327">
        <w:rPr>
          <w:rFonts w:ascii="Times New Roman" w:hAnsi="Times New Roman" w:cs="Times New Roman"/>
          <w:color w:val="008000"/>
          <w:sz w:val="28"/>
          <w:szCs w:val="28"/>
          <w:u w:val="single"/>
          <w:lang w:val="ro-RO"/>
        </w:rPr>
        <w:t>Legii nr. 251/2004</w:t>
      </w:r>
      <w:r w:rsidRPr="00837327">
        <w:rPr>
          <w:rFonts w:ascii="Times New Roman" w:hAnsi="Times New Roman" w:cs="Times New Roman"/>
          <w:sz w:val="28"/>
          <w:szCs w:val="28"/>
          <w:lang w:val="ro-RO"/>
        </w:rPr>
        <w:t xml:space="preserve"> privind unele măsuri referitoare la bunurile primite cu titlu gratuit cu prilejul unor acţiuni de protocol în exercitarea mandatului sau a funcţiei.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IV. Declararea averilor şi a intereselor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Declararea averilor şi a intereselor este reglementată, în principal, de prevederile </w:t>
      </w:r>
      <w:r w:rsidRPr="00837327">
        <w:rPr>
          <w:rFonts w:ascii="Times New Roman" w:hAnsi="Times New Roman" w:cs="Times New Roman"/>
          <w:color w:val="008000"/>
          <w:sz w:val="28"/>
          <w:szCs w:val="28"/>
          <w:u w:val="single"/>
          <w:lang w:val="ro-RO"/>
        </w:rPr>
        <w:t>Legii nr. 176/2010</w:t>
      </w:r>
      <w:r w:rsidRPr="00837327">
        <w:rPr>
          <w:rFonts w:ascii="Times New Roman" w:hAnsi="Times New Roman" w:cs="Times New Roman"/>
          <w:sz w:val="28"/>
          <w:szCs w:val="28"/>
          <w:lang w:val="ro-RO"/>
        </w:rPr>
        <w:t xml:space="preserve"> privind integritatea în exercitarea funcţiilor şi demnităţilor publice, pentru modificarea şi completarea </w:t>
      </w:r>
      <w:r w:rsidRPr="00837327">
        <w:rPr>
          <w:rFonts w:ascii="Times New Roman" w:hAnsi="Times New Roman" w:cs="Times New Roman"/>
          <w:color w:val="008000"/>
          <w:sz w:val="28"/>
          <w:szCs w:val="28"/>
          <w:u w:val="single"/>
          <w:lang w:val="ro-RO"/>
        </w:rPr>
        <w:t>Legii nr. 144/2007</w:t>
      </w:r>
      <w:r w:rsidRPr="00837327">
        <w:rPr>
          <w:rFonts w:ascii="Times New Roman" w:hAnsi="Times New Roman" w:cs="Times New Roman"/>
          <w:sz w:val="28"/>
          <w:szCs w:val="28"/>
          <w:lang w:val="ro-RO"/>
        </w:rPr>
        <w:t xml:space="preserve"> privind înfiinţarea, organizarea şi funcţionarea Agenţiei Naţionale de Integritate, precum şi pentru modificarea şi completarea altor acte normative, şi de dispoziţiile </w:t>
      </w:r>
      <w:r w:rsidRPr="00837327">
        <w:rPr>
          <w:rFonts w:ascii="Times New Roman" w:hAnsi="Times New Roman" w:cs="Times New Roman"/>
          <w:color w:val="008000"/>
          <w:sz w:val="28"/>
          <w:szCs w:val="28"/>
          <w:u w:val="single"/>
          <w:lang w:val="ro-RO"/>
        </w:rPr>
        <w:t>Legii nr. 161/2003</w:t>
      </w:r>
      <w:r w:rsidRPr="00837327">
        <w:rPr>
          <w:rFonts w:ascii="Times New Roman" w:hAnsi="Times New Roman" w:cs="Times New Roman"/>
          <w:sz w:val="28"/>
          <w:szCs w:val="28"/>
          <w:lang w:val="ro-RO"/>
        </w:rPr>
        <w:t xml:space="preserve"> privind unele măsuri pentru asigurarea transparenţei în exercitarea demnităţilor publice, a funcţiilor publice şi în mediul de afaceri, prevenirea şi sancţionarea corupţiei, cu modificările şi completările ulterioare.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V. Conflictele de interese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Legislaţia naţională, respectiv </w:t>
      </w:r>
      <w:r w:rsidRPr="00837327">
        <w:rPr>
          <w:rFonts w:ascii="Times New Roman" w:hAnsi="Times New Roman" w:cs="Times New Roman"/>
          <w:color w:val="008000"/>
          <w:sz w:val="28"/>
          <w:szCs w:val="28"/>
          <w:u w:val="single"/>
          <w:lang w:val="ro-RO"/>
        </w:rPr>
        <w:t>Legea nr. 161/2003</w:t>
      </w:r>
      <w:r w:rsidRPr="00837327">
        <w:rPr>
          <w:rFonts w:ascii="Times New Roman" w:hAnsi="Times New Roman" w:cs="Times New Roman"/>
          <w:sz w:val="28"/>
          <w:szCs w:val="28"/>
          <w:lang w:val="ro-RO"/>
        </w:rPr>
        <w:t xml:space="preserve"> privind unele măsuri pentru asigurarea transparenţei în exercitarea demnităţilor publice, a funcţiilor publice şi în mediul de afaceri, prevenirea şi sancţionarea corupţiei, defineşte conflictul de interese ca fiind situaţia în care persoana ce exercită o demnitate publică sau o funcţie publică are un interes personal de natură patrimonială, care ar putea influenţa îndeplinirea cu obiectivitate a atribuţiilor care îi revin potrivit </w:t>
      </w:r>
      <w:r w:rsidRPr="00837327">
        <w:rPr>
          <w:rFonts w:ascii="Times New Roman" w:hAnsi="Times New Roman" w:cs="Times New Roman"/>
          <w:color w:val="008000"/>
          <w:sz w:val="28"/>
          <w:szCs w:val="28"/>
          <w:u w:val="single"/>
          <w:lang w:val="ro-RO"/>
        </w:rPr>
        <w:t>Constituţiei</w:t>
      </w:r>
      <w:r w:rsidRPr="00837327">
        <w:rPr>
          <w:rFonts w:ascii="Times New Roman" w:hAnsi="Times New Roman" w:cs="Times New Roman"/>
          <w:sz w:val="28"/>
          <w:szCs w:val="28"/>
          <w:lang w:val="ro-RO"/>
        </w:rPr>
        <w:t xml:space="preserve"> şi altor acte normative.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Conflictul de interese de natură penală este definit de </w:t>
      </w:r>
      <w:r w:rsidRPr="00837327">
        <w:rPr>
          <w:rFonts w:ascii="Times New Roman" w:hAnsi="Times New Roman" w:cs="Times New Roman"/>
          <w:color w:val="008000"/>
          <w:sz w:val="28"/>
          <w:szCs w:val="28"/>
          <w:u w:val="single"/>
          <w:lang w:val="ro-RO"/>
        </w:rPr>
        <w:t>art. 301</w:t>
      </w:r>
      <w:r w:rsidRPr="00837327">
        <w:rPr>
          <w:rFonts w:ascii="Times New Roman" w:hAnsi="Times New Roman" w:cs="Times New Roman"/>
          <w:sz w:val="28"/>
          <w:szCs w:val="28"/>
          <w:lang w:val="ro-RO"/>
        </w:rPr>
        <w:t xml:space="preserve"> din Codul penal, sub denumirea de folosirea funcţiei pentru favorizarea unor persoane, ca fiind fapta funcţionarului public care, în exercitarea atribuţiilor de serviciu, a îndeplinit un act prin care s-a obţinut un folos patrimonial pentru sine, pentru soţul său, pentru o rudă ori un afin până la gradul II inclusiv.</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Existenţa unui conflict de interese de natură administrativă nu presupune existenţa automată a unei fapte de corupţie. Apariţia unui conflict între interesele personale ale unui funcţionar public şi îndatoririle lui legale, fără ca acesta să fie rezolvat sau sancţionat, poate avea ca rezultat corupţia; un conflict de interese se poate concretiza, aşadar, în cele din urmă, într-o infracţiune de corupţie sau de serviciu. Soluţionarea conflictelor de interese vizează, în consecinţă, adoptarea deciziilor în cadrul administraţiei publice exclusiv în baza interesului public.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VI. Incompatibilităţi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Problematica incompatibilităţilor este reglementată de </w:t>
      </w:r>
      <w:r w:rsidRPr="00837327">
        <w:rPr>
          <w:rFonts w:ascii="Times New Roman" w:hAnsi="Times New Roman" w:cs="Times New Roman"/>
          <w:color w:val="008000"/>
          <w:sz w:val="28"/>
          <w:szCs w:val="28"/>
          <w:u w:val="single"/>
          <w:lang w:val="ro-RO"/>
        </w:rPr>
        <w:t>Legea nr. 176/2010</w:t>
      </w:r>
      <w:r w:rsidRPr="00837327">
        <w:rPr>
          <w:rFonts w:ascii="Times New Roman" w:hAnsi="Times New Roman" w:cs="Times New Roman"/>
          <w:sz w:val="28"/>
          <w:szCs w:val="28"/>
          <w:lang w:val="ro-RO"/>
        </w:rPr>
        <w:t xml:space="preserve"> privind integritatea în exercitarea funcţiilor şi demnităţilor publice, pentru modificarea şi completarea </w:t>
      </w:r>
      <w:r w:rsidRPr="00837327">
        <w:rPr>
          <w:rFonts w:ascii="Times New Roman" w:hAnsi="Times New Roman" w:cs="Times New Roman"/>
          <w:color w:val="008000"/>
          <w:sz w:val="28"/>
          <w:szCs w:val="28"/>
          <w:u w:val="single"/>
          <w:lang w:val="ro-RO"/>
        </w:rPr>
        <w:t>Legii nr. 144/2007</w:t>
      </w:r>
      <w:r w:rsidRPr="00837327">
        <w:rPr>
          <w:rFonts w:ascii="Times New Roman" w:hAnsi="Times New Roman" w:cs="Times New Roman"/>
          <w:sz w:val="28"/>
          <w:szCs w:val="28"/>
          <w:lang w:val="ro-RO"/>
        </w:rPr>
        <w:t xml:space="preserve"> privind înfiinţarea, organizarea şi funcţionarea Agenţiei Naţionale de Integritate, precum şi pentru modificarea şi completarea altor acte normative şi </w:t>
      </w:r>
      <w:r w:rsidRPr="00837327">
        <w:rPr>
          <w:rFonts w:ascii="Times New Roman" w:hAnsi="Times New Roman" w:cs="Times New Roman"/>
          <w:color w:val="008000"/>
          <w:sz w:val="28"/>
          <w:szCs w:val="28"/>
          <w:u w:val="single"/>
          <w:lang w:val="ro-RO"/>
        </w:rPr>
        <w:t>Legea nr. 161/2003</w:t>
      </w:r>
      <w:r w:rsidRPr="00837327">
        <w:rPr>
          <w:rFonts w:ascii="Times New Roman" w:hAnsi="Times New Roman" w:cs="Times New Roman"/>
          <w:sz w:val="28"/>
          <w:szCs w:val="28"/>
          <w:lang w:val="ro-RO"/>
        </w:rPr>
        <w:t xml:space="preserve"> privind unele măsuri pentru asigurarea transparenţei în exercitarea demnităţilor publice, a funcţiilor publice şi în mediul de afaceri, prevenirea şi sancţionarea corupţiei, cu modificările şi completările ulterioare.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Pentru a evita confundarea conflictelor de interese cu incompatibilităţile este necesar să avem în vedere faptul că dacă, pentru existenţa unui conflict de interese persoanele publice trebuie să ia o decizie care să influenţeze un interes personal, pentru a se afla într-o situaţie de incompatibilitate un oficial public nu trebuie să ia nicio decizie, fiind suficient faptul că exercită concomitent două sau mai multe funcţii al căror cumul este interzis de lege.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VII. Interdicţii după încheierea angajării în cadrul instituţiilor publice (pantouflage)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Legislaţia privind interdicţiile post-angajare vizează prevederi care sunt cuprinse în acte normative diverse, neexistând o reglementare unitară în acest sens:</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color w:val="008000"/>
          <w:sz w:val="28"/>
          <w:szCs w:val="28"/>
          <w:u w:val="single"/>
          <w:lang w:val="ro-RO"/>
        </w:rPr>
        <w:t>Legea nr. 98/2016</w:t>
      </w:r>
      <w:r w:rsidRPr="00837327">
        <w:rPr>
          <w:rFonts w:ascii="Times New Roman" w:hAnsi="Times New Roman" w:cs="Times New Roman"/>
          <w:sz w:val="28"/>
          <w:szCs w:val="28"/>
          <w:lang w:val="ro-RO"/>
        </w:rPr>
        <w:t xml:space="preserve"> privind achiziţiile publice, cu modificările şi completările ulterioare - </w:t>
      </w:r>
      <w:r w:rsidRPr="00837327">
        <w:rPr>
          <w:rFonts w:ascii="Times New Roman" w:hAnsi="Times New Roman" w:cs="Times New Roman"/>
          <w:color w:val="008000"/>
          <w:sz w:val="28"/>
          <w:szCs w:val="28"/>
          <w:u w:val="single"/>
          <w:lang w:val="ro-RO"/>
        </w:rPr>
        <w:t>Secţiunea a 4-a</w:t>
      </w:r>
      <w:r w:rsidRPr="00837327">
        <w:rPr>
          <w:rFonts w:ascii="Times New Roman" w:hAnsi="Times New Roman" w:cs="Times New Roman"/>
          <w:sz w:val="28"/>
          <w:szCs w:val="28"/>
          <w:lang w:val="ro-RO"/>
        </w:rPr>
        <w:t xml:space="preserve"> Reguli de evitare a conflictului de interese, </w:t>
      </w:r>
      <w:r w:rsidRPr="00837327">
        <w:rPr>
          <w:rFonts w:ascii="Times New Roman" w:hAnsi="Times New Roman" w:cs="Times New Roman"/>
          <w:color w:val="008000"/>
          <w:sz w:val="28"/>
          <w:szCs w:val="28"/>
          <w:u w:val="single"/>
          <w:lang w:val="ro-RO"/>
        </w:rPr>
        <w:t>art. 61</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color w:val="008000"/>
          <w:sz w:val="28"/>
          <w:szCs w:val="28"/>
          <w:u w:val="single"/>
          <w:lang w:val="ro-RO"/>
        </w:rPr>
        <w:t>Legea nr. 99/2016</w:t>
      </w:r>
      <w:r w:rsidRPr="00837327">
        <w:rPr>
          <w:rFonts w:ascii="Times New Roman" w:hAnsi="Times New Roman" w:cs="Times New Roman"/>
          <w:sz w:val="28"/>
          <w:szCs w:val="28"/>
          <w:lang w:val="ro-RO"/>
        </w:rPr>
        <w:t xml:space="preserve"> privind achiziţiile sectoriale - </w:t>
      </w:r>
      <w:r w:rsidRPr="00837327">
        <w:rPr>
          <w:rFonts w:ascii="Times New Roman" w:hAnsi="Times New Roman" w:cs="Times New Roman"/>
          <w:color w:val="008000"/>
          <w:sz w:val="28"/>
          <w:szCs w:val="28"/>
          <w:u w:val="single"/>
          <w:lang w:val="ro-RO"/>
        </w:rPr>
        <w:t>Secţiunea a 4-a</w:t>
      </w:r>
      <w:r w:rsidRPr="00837327">
        <w:rPr>
          <w:rFonts w:ascii="Times New Roman" w:hAnsi="Times New Roman" w:cs="Times New Roman"/>
          <w:sz w:val="28"/>
          <w:szCs w:val="28"/>
          <w:lang w:val="ro-RO"/>
        </w:rPr>
        <w:t xml:space="preserve"> Reguli de evitare a conflictului de interese, </w:t>
      </w:r>
      <w:r w:rsidRPr="00837327">
        <w:rPr>
          <w:rFonts w:ascii="Times New Roman" w:hAnsi="Times New Roman" w:cs="Times New Roman"/>
          <w:color w:val="008000"/>
          <w:sz w:val="28"/>
          <w:szCs w:val="28"/>
          <w:u w:val="single"/>
          <w:lang w:val="ro-RO"/>
        </w:rPr>
        <w:t>art. 74</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color w:val="008000"/>
          <w:sz w:val="28"/>
          <w:szCs w:val="28"/>
          <w:u w:val="single"/>
          <w:lang w:val="ro-RO"/>
        </w:rPr>
        <w:t>Legea nr. 672/2002</w:t>
      </w:r>
      <w:r w:rsidRPr="00837327">
        <w:rPr>
          <w:rFonts w:ascii="Times New Roman" w:hAnsi="Times New Roman" w:cs="Times New Roman"/>
          <w:sz w:val="28"/>
          <w:szCs w:val="28"/>
          <w:lang w:val="ro-RO"/>
        </w:rPr>
        <w:t xml:space="preserve"> privind auditul public intern - </w:t>
      </w:r>
      <w:r w:rsidRPr="00837327">
        <w:rPr>
          <w:rFonts w:ascii="Times New Roman" w:hAnsi="Times New Roman" w:cs="Times New Roman"/>
          <w:color w:val="008000"/>
          <w:sz w:val="28"/>
          <w:szCs w:val="28"/>
          <w:u w:val="single"/>
          <w:lang w:val="ro-RO"/>
        </w:rPr>
        <w:t>art. 22</w:t>
      </w:r>
      <w:r w:rsidRPr="00837327">
        <w:rPr>
          <w:rFonts w:ascii="Times New Roman" w:hAnsi="Times New Roman" w:cs="Times New Roman"/>
          <w:sz w:val="28"/>
          <w:szCs w:val="28"/>
          <w:lang w:val="ro-RO"/>
        </w:rPr>
        <w:t xml:space="preserve"> alin. (5);</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color w:val="008000"/>
          <w:sz w:val="28"/>
          <w:szCs w:val="28"/>
          <w:u w:val="single"/>
          <w:lang w:val="ro-RO"/>
        </w:rPr>
        <w:t>Legea nr. 161/2003</w:t>
      </w:r>
      <w:r w:rsidRPr="00837327">
        <w:rPr>
          <w:rFonts w:ascii="Times New Roman" w:hAnsi="Times New Roman" w:cs="Times New Roman"/>
          <w:sz w:val="28"/>
          <w:szCs w:val="28"/>
          <w:lang w:val="ro-RO"/>
        </w:rPr>
        <w:t xml:space="preserve"> privind unele măsuri pentru asigurarea transparenţei în exercitarea demnităţilor publice, a funcţiilor publice şi în mediul de afaceri, prevenirea şi sancţionarea corupţiei - </w:t>
      </w:r>
      <w:r w:rsidRPr="00837327">
        <w:rPr>
          <w:rFonts w:ascii="Times New Roman" w:hAnsi="Times New Roman" w:cs="Times New Roman"/>
          <w:color w:val="008000"/>
          <w:sz w:val="28"/>
          <w:szCs w:val="28"/>
          <w:u w:val="single"/>
          <w:lang w:val="ro-RO"/>
        </w:rPr>
        <w:t>art. 94</w:t>
      </w:r>
      <w:r w:rsidRPr="00837327">
        <w:rPr>
          <w:rFonts w:ascii="Times New Roman" w:hAnsi="Times New Roman" w:cs="Times New Roman"/>
          <w:sz w:val="28"/>
          <w:szCs w:val="28"/>
          <w:lang w:val="ro-RO"/>
        </w:rPr>
        <w:t xml:space="preserve"> alin. (3);</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color w:val="008000"/>
          <w:sz w:val="28"/>
          <w:szCs w:val="28"/>
          <w:u w:val="single"/>
          <w:lang w:val="ro-RO"/>
        </w:rPr>
        <w:t>O.U.G. nr. 66 din 29 iunie 2011</w:t>
      </w:r>
      <w:r w:rsidRPr="00837327">
        <w:rPr>
          <w:rFonts w:ascii="Times New Roman" w:hAnsi="Times New Roman" w:cs="Times New Roman"/>
          <w:sz w:val="28"/>
          <w:szCs w:val="28"/>
          <w:lang w:val="ro-RO"/>
        </w:rPr>
        <w:t xml:space="preserve"> privind prevenirea, constatarea şi sancţionarea neregulilor apărute în obţinerea şi utilizarea fondurilor europene şi/sau a fondurilor publice naţionale aferente acestora - </w:t>
      </w:r>
      <w:r w:rsidRPr="00837327">
        <w:rPr>
          <w:rFonts w:ascii="Times New Roman" w:hAnsi="Times New Roman" w:cs="Times New Roman"/>
          <w:color w:val="008000"/>
          <w:sz w:val="28"/>
          <w:szCs w:val="28"/>
          <w:u w:val="single"/>
          <w:lang w:val="ro-RO"/>
        </w:rPr>
        <w:t>art. 13</w:t>
      </w:r>
      <w:r w:rsidRPr="00837327">
        <w:rPr>
          <w:rFonts w:ascii="Times New Roman" w:hAnsi="Times New Roman" w:cs="Times New Roman"/>
          <w:sz w:val="28"/>
          <w:szCs w:val="28"/>
          <w:lang w:val="ro-RO"/>
        </w:rPr>
        <w:t xml:space="preserve"> alin. (1);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color w:val="008000"/>
          <w:sz w:val="28"/>
          <w:szCs w:val="28"/>
          <w:u w:val="single"/>
          <w:lang w:val="ro-RO"/>
        </w:rPr>
        <w:t>Legea</w:t>
      </w:r>
      <w:r w:rsidRPr="00837327">
        <w:rPr>
          <w:rFonts w:ascii="Times New Roman" w:hAnsi="Times New Roman" w:cs="Times New Roman"/>
          <w:sz w:val="28"/>
          <w:szCs w:val="28"/>
          <w:lang w:val="ro-RO"/>
        </w:rPr>
        <w:t xml:space="preserve"> concurenţei nr. 21/1996 - </w:t>
      </w:r>
      <w:r w:rsidRPr="00837327">
        <w:rPr>
          <w:rFonts w:ascii="Times New Roman" w:hAnsi="Times New Roman" w:cs="Times New Roman"/>
          <w:color w:val="008000"/>
          <w:sz w:val="28"/>
          <w:szCs w:val="28"/>
          <w:u w:val="single"/>
          <w:lang w:val="ro-RO"/>
        </w:rPr>
        <w:t>art. 70</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color w:val="008000"/>
          <w:sz w:val="28"/>
          <w:szCs w:val="28"/>
          <w:u w:val="single"/>
          <w:lang w:val="ro-RO"/>
        </w:rPr>
        <w:t>Legea nr. 100/2016</w:t>
      </w:r>
      <w:r w:rsidRPr="00837327">
        <w:rPr>
          <w:rFonts w:ascii="Times New Roman" w:hAnsi="Times New Roman" w:cs="Times New Roman"/>
          <w:sz w:val="28"/>
          <w:szCs w:val="28"/>
          <w:lang w:val="ro-RO"/>
        </w:rPr>
        <w:t xml:space="preserve"> privind concesiunile de lucrări şi concesiunile de servicii - </w:t>
      </w:r>
      <w:r w:rsidRPr="00837327">
        <w:rPr>
          <w:rFonts w:ascii="Times New Roman" w:hAnsi="Times New Roman" w:cs="Times New Roman"/>
          <w:color w:val="008000"/>
          <w:sz w:val="28"/>
          <w:szCs w:val="28"/>
          <w:u w:val="single"/>
          <w:lang w:val="ro-RO"/>
        </w:rPr>
        <w:t>art. 45</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 </w:t>
      </w:r>
      <w:r w:rsidRPr="00837327">
        <w:rPr>
          <w:rFonts w:ascii="Times New Roman" w:hAnsi="Times New Roman" w:cs="Times New Roman"/>
          <w:color w:val="008000"/>
          <w:sz w:val="28"/>
          <w:szCs w:val="28"/>
          <w:u w:val="single"/>
          <w:lang w:val="ro-RO"/>
        </w:rPr>
        <w:t>O.U.G. nr. 87/2020</w:t>
      </w:r>
      <w:r w:rsidRPr="00837327">
        <w:rPr>
          <w:rFonts w:ascii="Times New Roman" w:hAnsi="Times New Roman" w:cs="Times New Roman"/>
          <w:sz w:val="28"/>
          <w:szCs w:val="28"/>
          <w:lang w:val="ro-RO"/>
        </w:rPr>
        <w:t xml:space="preserve"> privind organizarea şi funcţionarea Corpului de control al prim-ministrului, precum şi pentru instituirea unor măsuri de îmbunătăţire a activităţii acestuia - </w:t>
      </w:r>
      <w:r w:rsidRPr="00837327">
        <w:rPr>
          <w:rFonts w:ascii="Times New Roman" w:hAnsi="Times New Roman" w:cs="Times New Roman"/>
          <w:color w:val="008000"/>
          <w:sz w:val="28"/>
          <w:szCs w:val="28"/>
          <w:u w:val="single"/>
          <w:lang w:val="ro-RO"/>
        </w:rPr>
        <w:t>art. 7</w:t>
      </w:r>
      <w:r w:rsidRPr="00837327">
        <w:rPr>
          <w:rFonts w:ascii="Times New Roman" w:hAnsi="Times New Roman" w:cs="Times New Roman"/>
          <w:sz w:val="28"/>
          <w:szCs w:val="28"/>
          <w:lang w:val="ro-RO"/>
        </w:rPr>
        <w:t xml:space="preserve"> alin. (3).</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VIII. Transparenţă în procesul decizional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Transparenţa organizaţională şi decizională în cadrul unei organizaţii constituie instrumente optime în descurajarea şi combaterea abuzurilor şi a faptelor de corupţie. </w:t>
      </w:r>
      <w:r w:rsidRPr="00837327">
        <w:rPr>
          <w:rFonts w:ascii="Times New Roman" w:hAnsi="Times New Roman" w:cs="Times New Roman"/>
          <w:color w:val="008000"/>
          <w:sz w:val="28"/>
          <w:szCs w:val="28"/>
          <w:u w:val="single"/>
          <w:lang w:val="ro-RO"/>
        </w:rPr>
        <w:t>Legea nr. 52/2003</w:t>
      </w:r>
      <w:r w:rsidRPr="00837327">
        <w:rPr>
          <w:rFonts w:ascii="Times New Roman" w:hAnsi="Times New Roman" w:cs="Times New Roman"/>
          <w:sz w:val="28"/>
          <w:szCs w:val="28"/>
          <w:lang w:val="ro-RO"/>
        </w:rPr>
        <w:t xml:space="preserve"> stabileşte regulile procedurale minime aplicabile în vederea transparenţei decizionale în cadrul autorităţilor administraţiei publice centrale şi locale, care pot fi dezvoltate conform specificului autorităţii prin elaborarea unei proceduri privind transparenţa decizională.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IX. Accesul la informaţii de interes public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Conform </w:t>
      </w:r>
      <w:r w:rsidRPr="00837327">
        <w:rPr>
          <w:rFonts w:ascii="Times New Roman" w:hAnsi="Times New Roman" w:cs="Times New Roman"/>
          <w:color w:val="008000"/>
          <w:sz w:val="28"/>
          <w:szCs w:val="28"/>
          <w:u w:val="single"/>
          <w:lang w:val="ro-RO"/>
        </w:rPr>
        <w:t>art. 31</w:t>
      </w:r>
      <w:r w:rsidRPr="00837327">
        <w:rPr>
          <w:rFonts w:ascii="Times New Roman" w:hAnsi="Times New Roman" w:cs="Times New Roman"/>
          <w:sz w:val="28"/>
          <w:szCs w:val="28"/>
          <w:lang w:val="ro-RO"/>
        </w:rPr>
        <w:t xml:space="preserve"> alin. (1) din Constituţia României, dreptul persoanei de a avea acces la orice informaţie de interes public nu poate fi îngrădit, iar potrivit dispoziţiilor alin. (2) al aceluiaşi articol, autorităţile publice, potrivit competenţelor ce le revin, sunt obligate să asigure informarea corectă a cetăţenilor asupra treburilor publice şi asupra problemelor de interes personal.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Accesul liber şi neîngrădit la informaţia de interes public constituie, astfel cum stipulează şi </w:t>
      </w:r>
      <w:r w:rsidRPr="00837327">
        <w:rPr>
          <w:rFonts w:ascii="Times New Roman" w:hAnsi="Times New Roman" w:cs="Times New Roman"/>
          <w:color w:val="008000"/>
          <w:sz w:val="28"/>
          <w:szCs w:val="28"/>
          <w:u w:val="single"/>
          <w:lang w:val="ro-RO"/>
        </w:rPr>
        <w:t>art. 1</w:t>
      </w:r>
      <w:r w:rsidRPr="00837327">
        <w:rPr>
          <w:rFonts w:ascii="Times New Roman" w:hAnsi="Times New Roman" w:cs="Times New Roman"/>
          <w:sz w:val="28"/>
          <w:szCs w:val="28"/>
          <w:lang w:val="ro-RO"/>
        </w:rPr>
        <w:t xml:space="preserve"> din Legea nr. 544/2001, unul dintre principiile fundamentale ale relaţiilor dintre persoane şi autorităţile publice, în conformitate cu </w:t>
      </w:r>
      <w:r w:rsidRPr="00837327">
        <w:rPr>
          <w:rFonts w:ascii="Times New Roman" w:hAnsi="Times New Roman" w:cs="Times New Roman"/>
          <w:color w:val="008000"/>
          <w:sz w:val="28"/>
          <w:szCs w:val="28"/>
          <w:u w:val="single"/>
          <w:lang w:val="ro-RO"/>
        </w:rPr>
        <w:t>Constituţia</w:t>
      </w:r>
      <w:r w:rsidRPr="00837327">
        <w:rPr>
          <w:rFonts w:ascii="Times New Roman" w:hAnsi="Times New Roman" w:cs="Times New Roman"/>
          <w:sz w:val="28"/>
          <w:szCs w:val="28"/>
          <w:lang w:val="ro-RO"/>
        </w:rPr>
        <w:t xml:space="preserve"> României şi cu documentele internaţionale ratificate de Parlamentul României.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Aşadar, accesul la informaţiile de interes public reprezintă un drept al persoanelor, căruia îi corespunde obligaţia corelativă a autorităţilor şi instituţiilor publice de a asigura exercitarea lui corespunzătoare. Astfel, orice persoană are dreptul să solicite şi să obţină de la autorităţile şi instituţiile publice informaţiile de interes public, în condiţiile reglementate de </w:t>
      </w:r>
      <w:r w:rsidRPr="00837327">
        <w:rPr>
          <w:rFonts w:ascii="Times New Roman" w:hAnsi="Times New Roman" w:cs="Times New Roman"/>
          <w:color w:val="008000"/>
          <w:sz w:val="28"/>
          <w:szCs w:val="28"/>
          <w:u w:val="single"/>
          <w:lang w:val="ro-RO"/>
        </w:rPr>
        <w:t>Legea nr. 544/2001</w:t>
      </w:r>
      <w:r w:rsidRPr="00837327">
        <w:rPr>
          <w:rFonts w:ascii="Times New Roman" w:hAnsi="Times New Roman" w:cs="Times New Roman"/>
          <w:sz w:val="28"/>
          <w:szCs w:val="28"/>
          <w:lang w:val="ro-RO"/>
        </w:rPr>
        <w:t>, iar autorităţile şi instituţiile publice sunt obligate să asigure persoanelor, la cererea acestora, informaţiile de interes public solicitate în scris sau verbal.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X. Protecţia avertizorului în interes public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prezent, protecţia avertizorului în interes public este reglementată în legislaţia naţională a României de </w:t>
      </w:r>
      <w:r w:rsidRPr="00837327">
        <w:rPr>
          <w:rFonts w:ascii="Times New Roman" w:hAnsi="Times New Roman" w:cs="Times New Roman"/>
          <w:color w:val="008000"/>
          <w:sz w:val="28"/>
          <w:szCs w:val="28"/>
          <w:u w:val="single"/>
          <w:lang w:val="ro-RO"/>
        </w:rPr>
        <w:t>Legea nr. 571/2004</w:t>
      </w:r>
      <w:r w:rsidRPr="00837327">
        <w:rPr>
          <w:rFonts w:ascii="Times New Roman" w:hAnsi="Times New Roman" w:cs="Times New Roman"/>
          <w:sz w:val="28"/>
          <w:szCs w:val="28"/>
          <w:lang w:val="ro-RO"/>
        </w:rPr>
        <w:t xml:space="preserve"> privind protecţia personalului din autorităţile publice, instituţiile publice şi din alte unităţi care semnalează încălcări ale legii. Aceasta a apărut ca urmare a unei nevoi de instrumente legale pentru autoreglarea sistemului de integritate în cadrul administraţiei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Anul 2020 a adus o nouă provocare legislativă, respectiv adoptarea </w:t>
      </w:r>
      <w:r w:rsidRPr="00837327">
        <w:rPr>
          <w:rFonts w:ascii="Times New Roman" w:hAnsi="Times New Roman" w:cs="Times New Roman"/>
          <w:color w:val="008000"/>
          <w:sz w:val="28"/>
          <w:szCs w:val="28"/>
          <w:u w:val="single"/>
          <w:lang w:val="ro-RO"/>
        </w:rPr>
        <w:t>Directivei (UE) 2019/1937</w:t>
      </w:r>
      <w:r w:rsidRPr="00837327">
        <w:rPr>
          <w:rFonts w:ascii="Times New Roman" w:hAnsi="Times New Roman" w:cs="Times New Roman"/>
          <w:sz w:val="28"/>
          <w:szCs w:val="28"/>
          <w:lang w:val="ro-RO"/>
        </w:rPr>
        <w:t xml:space="preserve"> privind protecţia persoanelor care raportează încălcări ale dreptului Uniunii, precum şi obligaţia corelativă a Statelor membre UE (SM) de a o transpune în dreptul intern.</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acest context, cadrul legislativ naţional va fi armonizat conform standardelor europene.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XI. Funcţiile sensibile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conformitate cu definiţia prevăzută de </w:t>
      </w:r>
      <w:r w:rsidRPr="00837327">
        <w:rPr>
          <w:rFonts w:ascii="Times New Roman" w:hAnsi="Times New Roman" w:cs="Times New Roman"/>
          <w:color w:val="008000"/>
          <w:sz w:val="28"/>
          <w:szCs w:val="28"/>
          <w:u w:val="single"/>
          <w:lang w:val="ro-RO"/>
        </w:rPr>
        <w:t>Ordinului</w:t>
      </w:r>
      <w:r w:rsidRPr="00837327">
        <w:rPr>
          <w:rFonts w:ascii="Times New Roman" w:hAnsi="Times New Roman" w:cs="Times New Roman"/>
          <w:sz w:val="28"/>
          <w:szCs w:val="28"/>
          <w:lang w:val="ro-RO"/>
        </w:rPr>
        <w:t xml:space="preserve"> Secretariatului General al Guvernului (denumit în continuare OSGG) nr. 600/2018, funcţie sensibilă este considerată acea funcţie care prezintă un risc semnificativ de afectare a obiectivelor entităţii prin utilizarea necorespunzătoare a resurselor umane, materiale, financiare şi informaţionale sau de corupţie sau fraudă.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Potrivit </w:t>
      </w:r>
      <w:r w:rsidRPr="00837327">
        <w:rPr>
          <w:rFonts w:ascii="Times New Roman" w:hAnsi="Times New Roman" w:cs="Times New Roman"/>
          <w:color w:val="008000"/>
          <w:sz w:val="28"/>
          <w:szCs w:val="28"/>
          <w:u w:val="single"/>
          <w:lang w:val="ro-RO"/>
        </w:rPr>
        <w:t>pct. 2.2.6</w:t>
      </w:r>
      <w:r w:rsidRPr="00837327">
        <w:rPr>
          <w:rFonts w:ascii="Times New Roman" w:hAnsi="Times New Roman" w:cs="Times New Roman"/>
          <w:sz w:val="28"/>
          <w:szCs w:val="28"/>
          <w:lang w:val="ro-RO"/>
        </w:rPr>
        <w:t xml:space="preserve"> din Standardul 2 - Atribuţii, funcţii, sarcini din OSGG nr. 600/2018, conducătorul entităţii publice dispune identificarea funcţiilor sensibile pe baza unor factori de risc, centralizarea acestora la nivelul entităţii publice şi stabilirea unei politici adecvate de gestionare a acestora prin elaborarea unor măsuri, astfel încât efectele negative asupra activităţilor desfăşurate în cadrul entităţii publice să fie minime.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În ceea ce priveşte cadrul normativ</w:t>
      </w:r>
      <w:r w:rsidRPr="00837327">
        <w:rPr>
          <w:rFonts w:ascii="Times New Roman" w:hAnsi="Times New Roman" w:cs="Times New Roman"/>
          <w:sz w:val="28"/>
          <w:szCs w:val="28"/>
          <w:lang w:val="ro-RO"/>
        </w:rPr>
        <w:t xml:space="preserve">, Noul Cod penal, adoptat prin </w:t>
      </w:r>
      <w:r w:rsidRPr="00837327">
        <w:rPr>
          <w:rFonts w:ascii="Times New Roman" w:hAnsi="Times New Roman" w:cs="Times New Roman"/>
          <w:color w:val="008000"/>
          <w:sz w:val="28"/>
          <w:szCs w:val="28"/>
          <w:u w:val="single"/>
          <w:lang w:val="ro-RO"/>
        </w:rPr>
        <w:t>Legea nr. 286/2009</w:t>
      </w:r>
      <w:r w:rsidRPr="00837327">
        <w:rPr>
          <w:rFonts w:ascii="Times New Roman" w:hAnsi="Times New Roman" w:cs="Times New Roman"/>
          <w:sz w:val="28"/>
          <w:szCs w:val="28"/>
          <w:lang w:val="ro-RO"/>
        </w:rPr>
        <w:t xml:space="preserve">, intrat în vigoare la data de 1 februarie 2014, reglementează, în </w:t>
      </w:r>
      <w:r w:rsidRPr="00837327">
        <w:rPr>
          <w:rFonts w:ascii="Times New Roman" w:hAnsi="Times New Roman" w:cs="Times New Roman"/>
          <w:color w:val="008000"/>
          <w:sz w:val="28"/>
          <w:szCs w:val="28"/>
          <w:u w:val="single"/>
          <w:lang w:val="ro-RO"/>
        </w:rPr>
        <w:t>titlul V</w:t>
      </w:r>
      <w:r w:rsidRPr="00837327">
        <w:rPr>
          <w:rFonts w:ascii="Times New Roman" w:hAnsi="Times New Roman" w:cs="Times New Roman"/>
          <w:sz w:val="28"/>
          <w:szCs w:val="28"/>
          <w:lang w:val="ro-RO"/>
        </w:rPr>
        <w:t xml:space="preserve"> al Părţii speciale, "Infracţiunile de corupţie şi de serviciu", acesta fiind structurat în două capitole: </w:t>
      </w:r>
      <w:r w:rsidRPr="00837327">
        <w:rPr>
          <w:rFonts w:ascii="Times New Roman" w:hAnsi="Times New Roman" w:cs="Times New Roman"/>
          <w:color w:val="008000"/>
          <w:sz w:val="28"/>
          <w:szCs w:val="28"/>
          <w:u w:val="single"/>
          <w:lang w:val="ro-RO"/>
        </w:rPr>
        <w:t>Capitolul I</w:t>
      </w:r>
      <w:r w:rsidRPr="00837327">
        <w:rPr>
          <w:rFonts w:ascii="Times New Roman" w:hAnsi="Times New Roman" w:cs="Times New Roman"/>
          <w:sz w:val="28"/>
          <w:szCs w:val="28"/>
          <w:lang w:val="ro-RO"/>
        </w:rPr>
        <w:t xml:space="preserve"> - "Infracţiuni de corupţie" (</w:t>
      </w:r>
      <w:r w:rsidRPr="00837327">
        <w:rPr>
          <w:rFonts w:ascii="Times New Roman" w:hAnsi="Times New Roman" w:cs="Times New Roman"/>
          <w:color w:val="008000"/>
          <w:sz w:val="28"/>
          <w:szCs w:val="28"/>
          <w:u w:val="single"/>
          <w:lang w:val="ro-RO"/>
        </w:rPr>
        <w:t>art. 289</w:t>
      </w:r>
      <w:r w:rsidRPr="00837327">
        <w:rPr>
          <w:rFonts w:ascii="Times New Roman" w:hAnsi="Times New Roman" w:cs="Times New Roman"/>
          <w:sz w:val="28"/>
          <w:szCs w:val="28"/>
          <w:lang w:val="ro-RO"/>
        </w:rPr>
        <w:t xml:space="preserve"> - 294) şi </w:t>
      </w:r>
      <w:r w:rsidRPr="00837327">
        <w:rPr>
          <w:rFonts w:ascii="Times New Roman" w:hAnsi="Times New Roman" w:cs="Times New Roman"/>
          <w:color w:val="008000"/>
          <w:sz w:val="28"/>
          <w:szCs w:val="28"/>
          <w:u w:val="single"/>
          <w:lang w:val="ro-RO"/>
        </w:rPr>
        <w:t>Capitolul II</w:t>
      </w:r>
      <w:r w:rsidRPr="00837327">
        <w:rPr>
          <w:rFonts w:ascii="Times New Roman" w:hAnsi="Times New Roman" w:cs="Times New Roman"/>
          <w:sz w:val="28"/>
          <w:szCs w:val="28"/>
          <w:lang w:val="ro-RO"/>
        </w:rPr>
        <w:t xml:space="preserve"> - "Infracţiuni de serviciu" (</w:t>
      </w:r>
      <w:r w:rsidRPr="00837327">
        <w:rPr>
          <w:rFonts w:ascii="Times New Roman" w:hAnsi="Times New Roman" w:cs="Times New Roman"/>
          <w:color w:val="008000"/>
          <w:sz w:val="28"/>
          <w:szCs w:val="28"/>
          <w:u w:val="single"/>
          <w:lang w:val="ro-RO"/>
        </w:rPr>
        <w:t>art. 295</w:t>
      </w:r>
      <w:r w:rsidRPr="00837327">
        <w:rPr>
          <w:rFonts w:ascii="Times New Roman" w:hAnsi="Times New Roman" w:cs="Times New Roman"/>
          <w:sz w:val="28"/>
          <w:szCs w:val="28"/>
          <w:lang w:val="ro-RO"/>
        </w:rPr>
        <w:t xml:space="preserve"> - 309).</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contextul referirii la legislaţia naţională ce reglementează infracţiunile de corupţie amintim şi </w:t>
      </w:r>
      <w:r w:rsidRPr="00837327">
        <w:rPr>
          <w:rFonts w:ascii="Times New Roman" w:hAnsi="Times New Roman" w:cs="Times New Roman"/>
          <w:color w:val="008000"/>
          <w:sz w:val="28"/>
          <w:szCs w:val="28"/>
          <w:u w:val="single"/>
          <w:lang w:val="ro-RO"/>
        </w:rPr>
        <w:t>Legea nr. 78 din 8 mai 2000</w:t>
      </w:r>
      <w:r w:rsidRPr="00837327">
        <w:rPr>
          <w:rFonts w:ascii="Times New Roman" w:hAnsi="Times New Roman" w:cs="Times New Roman"/>
          <w:sz w:val="28"/>
          <w:szCs w:val="28"/>
          <w:lang w:val="ro-RO"/>
        </w:rPr>
        <w:t xml:space="preserve"> pentru prevenirea, descoperirea şi sancţionarea faptelor de 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XII. Riscuri şi vulnerabilităţi la corupţie în administraţia publică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Un element strategic al activităţii de prevenire a corupţiei şi de asigurare a unui nivel ridicat de integritate îl constituie managementul riscurilor. Managementul riscurilor de corupţie în cadrul administraţiei publice centrale/locale presupune identificarea, analizarea, evaluarea şi monitorizarea riscurilor de corupţie, precum şi stabilirea şi implementarea măsurilor de prevenire şi control al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color w:val="008000"/>
          <w:sz w:val="28"/>
          <w:szCs w:val="28"/>
          <w:u w:val="single"/>
          <w:lang w:val="ro-RO"/>
        </w:rPr>
        <w:t>Hotărârea Guvernului nr. 599/2018</w:t>
      </w:r>
      <w:r w:rsidRPr="00837327">
        <w:rPr>
          <w:rFonts w:ascii="Times New Roman" w:hAnsi="Times New Roman" w:cs="Times New Roman"/>
          <w:sz w:val="28"/>
          <w:szCs w:val="28"/>
          <w:lang w:val="ro-RO"/>
        </w:rPr>
        <w:t xml:space="preserve"> reglementează Metodologia standard de evaluare a riscurilor de corupţie în cadrul autorităţilor şi instituţiilor publice centrale, împreună cu indicatorii de estimare a probabilităţii de materializare a riscurilor de corupţie, cu indicatorii de estimare a impactului în situaţia materializării riscurilor de corupţie şi formatul registrului riscurilor de corupţie. Totodată, acest act normativ aprobă Metodologia de evaluare a incidentelor de integritate în cadrul autorităţilor şi instituţiilor publice centrale, împreună cu formatul raportului anual de evaluare a incidentelor de integritate.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C.2.2. Concluziile studiului criminologic şi a cercetării sociologice referitoare la fenomenul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Având în vedere necesitatea creionării unui nou document strategic în domeniul anticorupţiei, Ministerul Justiţiei a derulat, în parteneriat cu Direcţia Generală Anticorupţie, un efort ştiinţific dual (studiu criminologic şi cercetare sociologică) de colectare, analizare şi interpretare a datelor referitoare la fenomenul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Astfel, studiul criminologic a avut ca obiectiv cercetarea fenomenului prin prisma experienţei directe a persoanelor condamnate pentru săvârşirea unor infracţiuni de corupţie, aflate în executarea unei pedepse privative de libertate în penitenciar sau în regim de probaţiune.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Cercetarea sociologică a vizat percepţia angajaţilor din administraţia publică centrală cu privire la cauzele şi factorii aferenţi faptelor de 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Finalizat în luna decembrie 2020, efortul ştiinţific a implicat utilizarea metodelor de cercetare cantitativă (colectarea de chestionare) şi calitativă (derularea de interviuri), iar concluziile au fost comparate cu cele ale studiului "Opinia persoanelor condamnate privind cauzele şi consecinţele corupţiei - Studiu privind corupţia în România" derulat de MJ în parteneriat cu Facultatea de Drept - Universitatea din Bucureşti şi Facultatea de Drept din cadrul Universităţii VU Amsterdam în perioada 2014 - 2015.</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Privitor la cadrul normativ şi contextul organizaţional public-privat, din ancheta criminologică a rezultat că există o toleranţă ridicată la corupţie, justificată prin faptul că în cadrul normativ sunt sancţionate acţiuni cu o lungă istorie de acceptare şi normalizare în cadrul societăţii. Darea şi luarea de mită, traficul de influenţă sunt infracţiuni circumscrise unor practici sociale precum darul, reciprocitatea, sprijinul şi schimbul informaţional în cadrul familiei, reţelelor sociale, comunităţilor. Rezultatele cercetării sociologice confirmă percepţia în rândul funcţionarilor administraţiei centrale conform căreia principalele mecanisme prin care sunt proliferate faptele de corupţie în România sunt aspecte ce ţin de obişnuinţa de a oferi ceva pentru rezolvarea rapidă a solicitărilor.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Referitor la valorile şi normele personale, persoanele condamnate pentru infracţiuni de corupţie pun foarte mare preţ pe valori dezirabile din punct de vedere social, respectiv familia, credinţa, munca, independenţa socială. De asemenea, orientările aspiraţionale ale acestora sunt tot din sfera apartenenţei sociale.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ceea ce priveşte motivaţiile, persoanele condamnate s-au implicat în fapte de corupţie pentru beneficiile percepute. Aceste beneficii nu se reduc însă la cele materiale (bani sau alte foloase directe), ele acoperind un spectru larg de avantaje şi gratificaţii, inclusiv sociale şi simbolice. Cercetarea a relevat două tipuri de motivaţii (uneori suprapuse/combinate): primul tip motivaţional are la bază beneficii materiale, apărând mai vizibil în cazurile de mică corupţie examinate, şi în special la infracţiunile de dare de mită. Al doilea tip este cel al motivaţiei social-simbolice, mai vizibil în cazurile de mare corupţie şi corespunzător altor infracţiuni, cu precădere traficul de influenţă. Un alt aspect important: definiţiile faptelor şi motivaţiilor pentru faptele de corupţie comise sunt de multe ori diferite pentru aceleaşi persoane în funcţie de momentul la care se face referire, în perioada ante-condamnare şi în perioada post-condamnare.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Referitor la modul în care persoanele condamnate pentru corupţie au perceput oportunităţile şi au ajuns să ia deciziile de implicare în faptele incriminate, s-au desprins două tipuri principale: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 Tipul de decizie de implicare colectivă, corespunzător unui mod habitual, din obişnuinţă sau sub presiunea mediului organizaţional, caracterizat de practici bazate pe norme informale, cu precădere în instituţii publice nesupuse unui control riguros;</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Tipul de decizie de implicare individuală, corespunzător perceperii unei oportunităţi majore, şi dictată de perspectiva unei acumulări consistente de beneficii economice, sociale, simbolice, sau politice.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Elemente de continuitate între cele două studii criminologice (2015 şi 2020) sunt date şi de aspectele privitoare la oportunităţile de corupţie. Ambele studii arată că desfăşurarea faptelor incriminate au avut o legătură strânsă cu mediul organizaţional, locul de muncă sau viaţa profesională. Practic, mediul organizaţional, atât în sectorul public cât şi în sectorul privat, este cel care poate să încurajeze şi să faciliteze faptele de corupţie, aşa cum poate să şi educe şi să sancţioneze orice deviere de la regulile de integritate.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De asemenea, cercetarea ştiinţifică aduce sugestii importante pentru îmbunătăţirea activităţilor de prevenire a faptelor de 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Referitor la principalele motive care ar împiedica implicarea în fapte de corupţie, s-au evidenţiat următorii factori de prevenire: valorile morale şi educaţia (68%), riscul de compromitere a carierei profesionale, pierderea locului de muncă (25%) şi teama de a fi condamnat penal ori de a intra la închisoare (4%).</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Studiul a evidenţiat totodată o serie de măsuri care ar putea să ducă la creşterea eficienţei prevenirii faptelor de corupţie, printre care se numără o legislaţie mai clară (78% dintre respondenţi), încurajarea mediului de afaceri şi a societăţii civile în raportarea faptelor de corupţie (65% dintre respondenţi), educaţia civică (76% dintre respondenţi), dezvoltarea digitalizării serviciilor publice (63% dintre respondenţi) şi organizarea sesiunilor de instruire în domeniul integrităţii la locul de muncă (53% dintre respondenţi).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Studiul conţine totodată o serie de recomandări pentru amplificarea eficienţei măsurilor anticorupţie adoptate la nivel statal prin documentele strategice în materie, grupate pe paliere de intervenţie: educaţie, informarea/sensibilizarea publicului, cultura organizaţională, respectiv legislaţie şi instituţii abilitate.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C.3. Definirea problemei: sectoare prioritare</w:t>
      </w: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b/>
          <w:bCs/>
          <w:sz w:val="28"/>
          <w:szCs w:val="28"/>
          <w:lang w:val="ro-RO"/>
        </w:rPr>
        <w:t xml:space="preserve">    SISTEMUL PUBLIC DE SĂNĂTATE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Sănătatea a reprezentat unul din sectoarele prioritare în cadrul </w:t>
      </w:r>
      <w:r w:rsidRPr="00837327">
        <w:rPr>
          <w:rFonts w:ascii="Times New Roman" w:hAnsi="Times New Roman" w:cs="Times New Roman"/>
          <w:color w:val="008000"/>
          <w:sz w:val="28"/>
          <w:szCs w:val="28"/>
          <w:u w:val="single"/>
          <w:lang w:val="ro-RO"/>
        </w:rPr>
        <w:t>Strategiei</w:t>
      </w:r>
      <w:r w:rsidRPr="00837327">
        <w:rPr>
          <w:rFonts w:ascii="Times New Roman" w:hAnsi="Times New Roman" w:cs="Times New Roman"/>
          <w:sz w:val="28"/>
          <w:szCs w:val="28"/>
          <w:lang w:val="ro-RO"/>
        </w:rPr>
        <w:t xml:space="preserve"> Naţionale Anticorupţie 2016 - 2020, cu obiectiv dedicat şi măsuri proprii.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Pentru a pune în aplicare măsurile dedicate sectorului sănătăţii a fost necesar un efort substanţial şi o abordare integrată, luând în considerare atât specificul şi varietatea activităţilor, cât şi dimensiunea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ceea ce priveşte stadiul implementării SNA în sectorul sănătăţii, rapoartele de monitorizare ne arată că în timp ce unele măsuri au fost implementate încă din anul 2016, continuând şi în prezent, altele au rămas într-un stadiu incipient de </w:t>
      </w:r>
      <w:r w:rsidRPr="00837327">
        <w:rPr>
          <w:rFonts w:ascii="Times New Roman" w:hAnsi="Times New Roman" w:cs="Times New Roman"/>
          <w:sz w:val="28"/>
          <w:szCs w:val="28"/>
          <w:lang w:val="ro-RO"/>
        </w:rPr>
        <w:lastRenderedPageBreak/>
        <w:t>implementare. În acest sens, continuă funcţionarea mecanismului de feedback al pacienţilor.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Acesta este implementat din luna decembrie 2016 până în prezent, fiind prelucrate 253.237 de chestionare SMS şi 915.626 chestionare web.</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ceea ce priveşte, transparentizarea utilizării resurselor publice, Ministerul Sănătăţii (denumit în continuare MS), prin acţiunile întreprinse în ultimii ani, a acordat atenţie activităţilor Parteneriatului pentru o Guvernare Deschisă (denumit în continuare Open Government Partnership) şi Planului de Acţiune Naţional aferent acestuia. În prezent, MS are publicate pe platforma unică la nivel naţional, data.gov.ro, un număr de 67 de seturi de date colectate atât de la nivelul instituţiei cât şi de la nivelul unităţilor aflate în coordonarea sau subordinea sa. MS a înregistrat evoluţii în acest sens, numărul de seturi de date publicate fiind în creştere de la un an la altul.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ceea ce priveşte instituirea unui mecanism de trasabilitate a medicamentelor de pe piaţa românească, MS a creat un mecanism de monitorizare în timp real a stocurilor de medicamente la nivel naţional. În acest sens au fost introduse obligaţii de raportare zilnică online pentru unităţile de distribuţie angro a medicamentelor, importatorii şi fabricanţii autorizaţi, precum şi pentru farmaciile cu circuit închis şi deschis. Această măsură oferă posibilitatea verificării trasabilităţii medicamentelor pe tot lanţul de distribuţie, de la fabricaţie până la nivel de farmacie comunitară. Este asigurat accesul public la informaţiile cu privire la situaţia stocurilor pentru fiecare medicament, pe pagina de internet a Ministerului Sănătăţii (https://ser.ms.ro/access/user).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La nivelul MS a fost consolidată structura de control şi integritate prin înfiinţarea Serviciului de Integritate în cadrul Direcţiei Control şi Integritate, structură cu 7 posturi, prin reorganizarea Compartimentului de Integritate, structură cu 3 posturi.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Există şi măsuri cu privire la care nu au fost înregistrate progrese sau care se află într-un stadiu incipient de implementare, respectiv evaluarea performanţei sistemului de achiziţii centralizate al MS, precum şi dezvoltarea unui nou mecanism de susţinere financiară a educaţiei medicale continue, care să elimine sponsorizările industriei farmaceutice şi de echipamente medicale către personalul medical.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Având în vedere importanţa acestui sector, la nivelul MS şi a 4 structuri subordonate acestuia au fost derulate misiuni tematice de evaluare. Concluziile misiunilor tematice de evaluare au arătat necesitatea consolidării aplicării practice a prevederilor legislative referitoare la cele trei teme supuse evaluării: declararea cadourilor, protecţia avertizorilor în interes public şi a funcţiilor sensibile.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După cum rezultă din cele menţionate anterior, concluziile ST SNA arată că implementarea măsurilor aferente sectorului sănătăţii a făcut progrese inegale.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ceea ce priveşte instituirea unui mecanism de trasabilitate a medicamentelor de pe piaţa românească, Ministerul Sănătăţii, prin </w:t>
      </w:r>
      <w:r w:rsidRPr="00837327">
        <w:rPr>
          <w:rFonts w:ascii="Times New Roman" w:hAnsi="Times New Roman" w:cs="Times New Roman"/>
          <w:color w:val="008000"/>
          <w:sz w:val="28"/>
          <w:szCs w:val="28"/>
          <w:u w:val="single"/>
          <w:lang w:val="ro-RO"/>
        </w:rPr>
        <w:t>Ordinul ministrului sănătăţii nr. 1473/2018</w:t>
      </w:r>
      <w:r w:rsidRPr="00837327">
        <w:rPr>
          <w:rFonts w:ascii="Times New Roman" w:hAnsi="Times New Roman" w:cs="Times New Roman"/>
          <w:sz w:val="28"/>
          <w:szCs w:val="28"/>
          <w:lang w:val="ro-RO"/>
        </w:rPr>
        <w:t xml:space="preserve">, a creat Sistemul naţional de verificare a medicamentelor - sistem de repertorii conectat la Organizaţia Europeană pentru Verificarea Medicamentelor (denumită în continuare EMVS), în acord cu prevederile art. 31 şi 32 din </w:t>
      </w:r>
      <w:r w:rsidRPr="00837327">
        <w:rPr>
          <w:rFonts w:ascii="Times New Roman" w:hAnsi="Times New Roman" w:cs="Times New Roman"/>
          <w:sz w:val="28"/>
          <w:szCs w:val="28"/>
          <w:lang w:val="ro-RO"/>
        </w:rPr>
        <w:lastRenderedPageBreak/>
        <w:t xml:space="preserve">Regulamentul delegat (UE) 2016/161 al Comisiei din 2 octombrie 2015 de completare a </w:t>
      </w:r>
      <w:r w:rsidRPr="00837327">
        <w:rPr>
          <w:rFonts w:ascii="Times New Roman" w:hAnsi="Times New Roman" w:cs="Times New Roman"/>
          <w:color w:val="008000"/>
          <w:sz w:val="28"/>
          <w:szCs w:val="28"/>
          <w:u w:val="single"/>
          <w:lang w:val="ro-RO"/>
        </w:rPr>
        <w:t>Directivei 2001/83/CE</w:t>
      </w:r>
      <w:r w:rsidRPr="00837327">
        <w:rPr>
          <w:rFonts w:ascii="Times New Roman" w:hAnsi="Times New Roman" w:cs="Times New Roman"/>
          <w:sz w:val="28"/>
          <w:szCs w:val="28"/>
          <w:lang w:val="ro-RO"/>
        </w:rPr>
        <w:t xml:space="preserve"> a Parlamentului European şi al Consiliului pentru stabilirea de norme detaliate pentru elementele de siguranţă care apar pe ambalajul medicamentelor de uz uman, implementat şi gestionat de către Organizaţia de Serializare a Medicamentelor din România (în continuare OSMR) - persoană juridică de drept privat fără scop patrimonial, înfiinţată în condiţiile </w:t>
      </w:r>
      <w:r w:rsidRPr="00837327">
        <w:rPr>
          <w:rFonts w:ascii="Times New Roman" w:hAnsi="Times New Roman" w:cs="Times New Roman"/>
          <w:color w:val="008000"/>
          <w:sz w:val="28"/>
          <w:szCs w:val="28"/>
          <w:u w:val="single"/>
          <w:lang w:val="ro-RO"/>
        </w:rPr>
        <w:t>Ordonanţei Guvernului nr. 26/2000</w:t>
      </w:r>
      <w:r w:rsidRPr="00837327">
        <w:rPr>
          <w:rFonts w:ascii="Times New Roman" w:hAnsi="Times New Roman" w:cs="Times New Roman"/>
          <w:sz w:val="28"/>
          <w:szCs w:val="28"/>
          <w:lang w:val="ro-RO"/>
        </w:rPr>
        <w:t xml:space="preserve"> cu privire la asociaţii şi fundaţii, aprobată cu modificări şi completări prin </w:t>
      </w:r>
      <w:r w:rsidRPr="00837327">
        <w:rPr>
          <w:rFonts w:ascii="Times New Roman" w:hAnsi="Times New Roman" w:cs="Times New Roman"/>
          <w:color w:val="008000"/>
          <w:sz w:val="28"/>
          <w:szCs w:val="28"/>
          <w:u w:val="single"/>
          <w:lang w:val="ro-RO"/>
        </w:rPr>
        <w:t>Legea nr. 246/2005</w:t>
      </w:r>
      <w:r w:rsidRPr="00837327">
        <w:rPr>
          <w:rFonts w:ascii="Times New Roman" w:hAnsi="Times New Roman" w:cs="Times New Roman"/>
          <w:sz w:val="28"/>
          <w:szCs w:val="28"/>
          <w:lang w:val="ro-RO"/>
        </w:rPr>
        <w:t>, cu modificările şi completările ulterioare, responsabilă de crearea şi gestionarea repertoriului naţional, denumit Sistem naţional de verificare a medicamentelor (denumit în continuare SNVM).</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SISTEMUL NAŢIONAL DE EDUCAŢIE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Asemănător sectorului sănătăţii, </w:t>
      </w:r>
      <w:r w:rsidRPr="00837327">
        <w:rPr>
          <w:rFonts w:ascii="Times New Roman" w:hAnsi="Times New Roman" w:cs="Times New Roman"/>
          <w:color w:val="008000"/>
          <w:sz w:val="28"/>
          <w:szCs w:val="28"/>
          <w:u w:val="single"/>
          <w:lang w:val="ro-RO"/>
        </w:rPr>
        <w:t>SNA</w:t>
      </w:r>
      <w:r w:rsidRPr="00837327">
        <w:rPr>
          <w:rFonts w:ascii="Times New Roman" w:hAnsi="Times New Roman" w:cs="Times New Roman"/>
          <w:sz w:val="28"/>
          <w:szCs w:val="28"/>
          <w:lang w:val="ro-RO"/>
        </w:rPr>
        <w:t xml:space="preserve"> 2016 - 2020 a reprezentat primul ciclu strategic care a inclus educaţia printre sectoarele prioritare, cu obiectiv dedicat şi măsuri proprii. Luând în considerare varietatea activităţilor, precum şi dimensiunea sectorului, pentru implementarea măsurilor, a fost necesar un efort substanţial şi o abordare integrată.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acest context, un efort integrat este reprezentat de încheierea Protocolului de colaborare privind educaţia juridică în şcoli încheiat între Ministerul Justiţiei, Ministerul Educaţiei (denumit în continuare ME), Consiliul Superior al Magistraturii şi Înalta Curte de Casaţie şi Justiţie, în baza căruia voluntarii judecători, procurori, avocaţi, notari, executori judecătoreşti, consilieri juridici şi mediatori cu studii juridice au fost prezenţi în şcoli pentru prezentarea temelor de educaţie juridică de interes atât pentru elevi, cât şi pentru cadrele didactice şi au fost organizate vizite de studiu la sediile instituţiilor părţi ale Protocolului, inclusiv sedii ale instanţelor.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ceea ce priveşte creşterea gradului de informare cu privire la standardele de integritate, concluziile rapoartelor anuale de monitorizare au arătat un interes crescut în implementarea măsurilor subsumate acestui scop. În acest sens amintim măsurile referitoare la introducerea unor noţiuni elementare de drept, etică şi educaţie civică în programa şcolară, precum şi înfiinţarea de programe de pregătire universitară şi postuniversitară pe teme de etică şi integritate, care au înregistrat progrese în implementare.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Referitor la măsura privind adoptarea unui cod de etică pentru învăţământul preuniversitar care să stipuleze interdicţii clare, vizând practici de tipul meditaţiilor acordate de către profesori elevilor de la propriile clase, aceasta a fost implementată prin adoptarea </w:t>
      </w:r>
      <w:r w:rsidRPr="00837327">
        <w:rPr>
          <w:rFonts w:ascii="Times New Roman" w:hAnsi="Times New Roman" w:cs="Times New Roman"/>
          <w:color w:val="008000"/>
          <w:sz w:val="28"/>
          <w:szCs w:val="28"/>
          <w:u w:val="single"/>
          <w:lang w:val="ro-RO"/>
        </w:rPr>
        <w:t>Codului-cadru</w:t>
      </w:r>
      <w:r w:rsidRPr="00837327">
        <w:rPr>
          <w:rFonts w:ascii="Times New Roman" w:hAnsi="Times New Roman" w:cs="Times New Roman"/>
          <w:sz w:val="28"/>
          <w:szCs w:val="28"/>
          <w:lang w:val="ro-RO"/>
        </w:rPr>
        <w:t xml:space="preserve"> de etică al personalului didactic din învăţământul preuniversitar, care conţine o serie de interdicţii şi obligaţii ale cadrelor didactice în relaţiile cu beneficiarii direcţi ai educaţiei. Inspectoratele şcolare judeţene au procedat la elaborarea propriilor coduri de conduită, iar la nivelul universităţilor este aplicabil Codul de etică şi deontologie profesională universitară.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Măsuri relevante din perspectiva desfăşurării în condiţii de transparenţă şi integritate a examenelor naţionale şi de bacalaureat, care au fost implementate, sunt </w:t>
      </w:r>
      <w:r w:rsidRPr="00837327">
        <w:rPr>
          <w:rFonts w:ascii="Times New Roman" w:hAnsi="Times New Roman" w:cs="Times New Roman"/>
          <w:sz w:val="28"/>
          <w:szCs w:val="28"/>
          <w:lang w:val="ro-RO"/>
        </w:rPr>
        <w:lastRenderedPageBreak/>
        <w:t>reprezentate de monitorizarea video şi audio a concursurilor şi examenelor naţionale organizate în sistemul educaţional, precum şi constituirea centrelor de evaluare a lucrărilor de bacalaureat şi evaluarea naţională de la clasa a opta în judeţe limitrofe celor în care s-a desfăşurat examenul şi desemnarea aleatorie a judeţelor pentru care se realizează evaluarea, ulterior finalizării fiecărei probe. Totodată, măsurile de monitorizare video şi audio se aplică şi pentru Examenul de definitivare în învăţământ şi pentru Concursul naţional de titularizare.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Referitor la măsura privind introducerea unui sistem sancţionator disuasiv anti-plagiat, precum şi dezvoltarea unui mecanism de avertizare şi detectare timpurie a comportamentelor neconforme, Consiliul Naţional de Atestare a Titlurilor, Diplomelor şi Certificatelor Universitare (în continuare CNATDCU) a întreprins numeroase acţiuni de verificare de-a lungul timpului. În acest sens a fost aprobată o listă a programelor recunoscute de CNATDCU şi utilizate la nivelul instituţiilor de învăţământ superior organizatoare de studii universitare de doctorat, în vederea stabilirii gradului de similitudine pentru lucrările ştiinţifice (softuri anti-plagiat).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ceea ce priveşte implementarea măsurii privind publicarea standardizată a informaţiilor privind veniturile, cheltuielile, achiziţiile publice, sponsorizările, precum şi activitatea academică de la nivelul unităţilor sistemului de învăţământ de stat/instituţiilor de învăţământ superior, aceasta a înregistrat progrese inegale la nivelul structurilor de învăţământ din perspectiva respectării standardului privind publicarea informaţiilor de interes public (</w:t>
      </w:r>
      <w:r w:rsidRPr="00837327">
        <w:rPr>
          <w:rFonts w:ascii="Times New Roman" w:hAnsi="Times New Roman" w:cs="Times New Roman"/>
          <w:color w:val="008000"/>
          <w:sz w:val="28"/>
          <w:szCs w:val="28"/>
          <w:u w:val="single"/>
          <w:lang w:val="ro-RO"/>
        </w:rPr>
        <w:t>anexa 4</w:t>
      </w:r>
      <w:r w:rsidRPr="00837327">
        <w:rPr>
          <w:rFonts w:ascii="Times New Roman" w:hAnsi="Times New Roman" w:cs="Times New Roman"/>
          <w:sz w:val="28"/>
          <w:szCs w:val="28"/>
          <w:lang w:val="ro-RO"/>
        </w:rPr>
        <w:t xml:space="preserve"> la SNA 2016 - 2020).</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Având în vedere importanţa acestui sector, la nivelul ME (şi a 4 structuri subordonate/aflate sub autoritatea/în coordonarea acestuia) a fost desfăşurată o misiune tematică de evaluare, ale cărei concluzii au arătat că implementarea legislaţiei de prevenire a corupţiei în sistemul educaţional este inegală, fiind necesară creşterea implicării ME în calitate de coordonator al unităţilor din sistemul educaţional din România în ceea ce priveşte implementarea SNA.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Concluziile ST SNA arată că implementarea măsurilor aferente sectorului educaţiei a înregistrat progrese la nivelul tuturor măsurilor subsumate, însă inegale din perspectiva implicării unităţilor din sistemul educaţional din România. Din acest considerent, finalul acestui ciclu strategic conturează existenţa nevoii de consolidare a capacităţii de gestionare a implementării măsurilor dedicate educaţiei. În acelaşi sens amintim faptul că una dintre recomandările adresate ME, urmare desfăşurării misiunii de evaluare tematică, a fost luarea în considerare a posibilităţii de elaborare a unei Strategii împotriva corupţiei dedicate sistemului naţional de educaţie.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MEDIUL DE AFACERI DIN ROMÂNIA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mod similar strategiei anticorupţie anterioare, </w:t>
      </w:r>
      <w:r w:rsidRPr="00837327">
        <w:rPr>
          <w:rFonts w:ascii="Times New Roman" w:hAnsi="Times New Roman" w:cs="Times New Roman"/>
          <w:color w:val="008000"/>
          <w:sz w:val="28"/>
          <w:szCs w:val="28"/>
          <w:u w:val="single"/>
          <w:lang w:val="ro-RO"/>
        </w:rPr>
        <w:t>SNA</w:t>
      </w:r>
      <w:r w:rsidRPr="00837327">
        <w:rPr>
          <w:rFonts w:ascii="Times New Roman" w:hAnsi="Times New Roman" w:cs="Times New Roman"/>
          <w:sz w:val="28"/>
          <w:szCs w:val="28"/>
          <w:lang w:val="ro-RO"/>
        </w:rPr>
        <w:t xml:space="preserve"> 2016 - 2020 a menţinut mediul de afaceri ca fiind un sector expus riscurilor de corupţie, obiectivul specific 3.7. incluzând acţiuni având drept scop promovarea unor integrităţii organizaţionale şi a conformităţii în cadrul întreprinderilor publice şi companiilor private din România.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La modul general şi având în vedere conţinutul obiectivului specific menţionat anterior, se poate constata că au fost înregistrate evoluţii în promovarea integrităţii în mediul de afaceri, mai ales în cadrul întreprinderilor publice. Cu toate acestea, mediul de afaceri din România nu a adoptat principii şi standarde internaţionale de integritate organizaţională la scară largă, iniţiativele din acest domeniu având mai mult caracter singular sau sectorial. În general, se poate constata că integritatea nu reprezintă un principiu de bază avut în vedere de managementul companiilor.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Având în vedere măsura care vizează colaborarea cu OCDE din acest obiectiv, MJ a iniţiat mai multe demersuri pentru a promova argumentele de aderare a României la OCDE. MJ s-a implicat activ în mai multe proiecte derulate de OCDE cu alte instituţii publice din România. Astfel, numărul formatelor de lucru în cadrul cărora MJ se implică activ s-a extins, fiind derulate activităţi cu următoarele formate de lucru: SPIO, ACN, ACTT şi WGB.</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Urmare unor eforturi continue din partea MJ, implementarea proiectului de asistenţă tehnică privind conformitatea legislaţiei române cu prevederile Convenţiei anti-mită a OCDE a fost demarată în anul 2020. Această activitate reprezintă o etapă a foii de parcurs ce trebuie să fie implementată de autorităţile române pentru a deveni membru în cadrul WGB. Proiectul este în implementare, fiind transmise documente detaliate privind legislaţia penală şi procesual penală română şi practica instanţelor judecătoreşti în materie. Totodată, MJ a facilitat organizarea unei serii de interviuri între experţii evaluatori ai OCDE şi sectorul public, practicieni, mediul de afaceri, societatea civilă şi mediul academic.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Comparativ cu anul 2016, apreciem că planurile de integritate elaborate de întreprinderile publice surprind mai corect contextul organizaţional şi au în vedere implementarea mai multor standarde relevante tipului de activităţi desfăşurate. Tot în acest context, MJ a constatat că întreprinderile publice nu se mai limitează în a prelua modul de lucru din sectorul public şi au început să preia exemple de bune practici din mediul de afaceri privat. Astfel, s-au putut observa situaţii în care a avut loc externalizarea unor servicii (de exemplu - mecanismul de soluţionare a sesizărilor transmise de avertizorii de integritate) sau obţinerea unor certificări internaţionale (Standardul Anticorupţie ISO 37001).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MJ a fost implicat în mai multe activităţi care promovează dialogul şi cooperarea între sectorul public şi mediul de afaceri, după cum urmează: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întrunirea platformei de cooperare a mediului de afaceri;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Platforma de cooperare întruneşte reprezentanţi ai mediului de afaceri privat, întreprinderi publice şi o parte dintre autorităţile care au în subordine companii de stat. Discuţiile au permis transmiterea unor informaţii relevante între sectorul public şi mediul de afaceri privat.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Derularea demersului comun MJ - AmCham, având drept scop promovarea integrităţii în cadrul întreprinderilor publice. Iniţiat în anul 2018, acest demers a permis purtarea unor discuţii aprofundate pe teme de integritate relevante întreprinderilor publice. Demersul a facilitat transmiterea de bune practici din </w:t>
      </w:r>
      <w:r w:rsidRPr="00837327">
        <w:rPr>
          <w:rFonts w:ascii="Times New Roman" w:hAnsi="Times New Roman" w:cs="Times New Roman"/>
          <w:sz w:val="28"/>
          <w:szCs w:val="28"/>
          <w:lang w:val="ro-RO"/>
        </w:rPr>
        <w:lastRenderedPageBreak/>
        <w:t>sectorul privat în cel public. Totodată, MJ a dezvoltat o reţea a întreprinderilor publice interesate constant în ce priveşte domeniul integrităţii.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concluzie, implementarea acestui obiectiv specific a înregistrat progrese, atât datorită eforturilor MJ, dar şi existenţei unui interes manifestat de mediul de afaceri privat şi anumite întreprinderi publice de a promova un mod integru de a derula afaceri. Actuala strategie explorează modul în care pot fi promovate iniţiative de integritate în mediul de afaceri, care să fie asumate la o scară cât mai extinsă de sectorul privat.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DOMENIUL ACHIZIŢIILOR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ceea ce priveşte domeniul achiziţiilor publice, constatăm că majoritatea măsurilor prevăzute de obiectivul specific 3.6. din </w:t>
      </w:r>
      <w:r w:rsidRPr="00837327">
        <w:rPr>
          <w:rFonts w:ascii="Times New Roman" w:hAnsi="Times New Roman" w:cs="Times New Roman"/>
          <w:color w:val="008000"/>
          <w:sz w:val="28"/>
          <w:szCs w:val="28"/>
          <w:u w:val="single"/>
          <w:lang w:val="ro-RO"/>
        </w:rPr>
        <w:t>SNA</w:t>
      </w:r>
      <w:r w:rsidRPr="00837327">
        <w:rPr>
          <w:rFonts w:ascii="Times New Roman" w:hAnsi="Times New Roman" w:cs="Times New Roman"/>
          <w:sz w:val="28"/>
          <w:szCs w:val="28"/>
          <w:lang w:val="ro-RO"/>
        </w:rPr>
        <w:t xml:space="preserve"> 2016 - 2020 au fost implementate de către instituţiile responsabile. Cu toate acestea, domeniul achiziţiilor publice rămâne expus riscurilor de corupţie din prisma accesului la resurse financiare. Totodată, pandemia COVID-19 a expus vulnerabilităţile din sistem, mai ales din perspectiva achiziţiilor de aparatură medicală, medicamente şi echipamente de protecţie.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Un rol important în promovarea agendei anticorupţie în acest domeniu este deţinut de Agenţia Naţională pentru Achiziţiile Publice (denumită în continuare ANAP), instituţie care s-a implicat activ implementarea măsurilor prevăzute de </w:t>
      </w:r>
      <w:r w:rsidRPr="00837327">
        <w:rPr>
          <w:rFonts w:ascii="Times New Roman" w:hAnsi="Times New Roman" w:cs="Times New Roman"/>
          <w:color w:val="008000"/>
          <w:sz w:val="28"/>
          <w:szCs w:val="28"/>
          <w:u w:val="single"/>
          <w:lang w:val="ro-RO"/>
        </w:rPr>
        <w:t>SNA</w:t>
      </w:r>
      <w:r w:rsidRPr="00837327">
        <w:rPr>
          <w:rFonts w:ascii="Times New Roman" w:hAnsi="Times New Roman" w:cs="Times New Roman"/>
          <w:sz w:val="28"/>
          <w:szCs w:val="28"/>
          <w:lang w:val="ro-RO"/>
        </w:rPr>
        <w:t xml:space="preserve"> 2016 - 2020 în acest domeniu.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Din perspectiva transparenţei în achiziţii publice, ANAP şi Agenţia pentru Agenda Digitală a României (în continuare AADR) asigură publicarea de informaţii privind societăţile condamnate definitiv, precum şi cu cele care nu au executat în mod corespunzător contractele atribuite în cadrul procedurilor de achiziţii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Implicarea sectorului privat în promovarea integrităţii în achiziţii publice s-a realizat în cadrul Proiectului "Pactele de Integritate - Mecanisme de control civil pentru salvgardarea fondurilor europene", finanţat de Comisia Europeană.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Proiectul pilot este implementat de Transparency International Romania şi Institutul pentru Politici Publice, care testează Pactele de Integritate în cadrul a două proiecte: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"Creşterea gradului de acoperire şi de incluziune a sistemului de înregistrare a proprietăţilor în zonele rurale din România", derulat de ANCPI, finanţat prin Programul Operaţional Regional;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Proiectul de realizare a Catalogului Electronic pentru şcoli, derulat de Ministerul Educaţiei, finanţat prin Programul Operaţional Competitivitate.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Din punct de vedere al sprijinului metodologic, prin intermediul proiectului SIPOCA 45, în cadrul căruia ANAP are calitate de beneficiar, a fost dezvoltat Ghidul online al achiziţiilor publice (www.achizitiipublice.gov.ro), care oferă suport operaţional tuturor actorilor implicaţi în sistemul naţional al achiziţiilor publice. Ghidul oferă informaţii care acoperă toate procesele unei proceduri de achiziţie publică, realizată de către orice autoritate contractantă, pe întreg parcursul de derulare </w:t>
      </w:r>
      <w:r w:rsidRPr="00837327">
        <w:rPr>
          <w:rFonts w:ascii="Times New Roman" w:hAnsi="Times New Roman" w:cs="Times New Roman"/>
          <w:sz w:val="28"/>
          <w:szCs w:val="28"/>
          <w:lang w:val="ro-RO"/>
        </w:rPr>
        <w:lastRenderedPageBreak/>
        <w:t>a tuturor activităţilor, mai precis de la momentul identificării unei nevoi până la analiza gradului de realizare a indicatorilor de performanţă asociaţi achiziţiilor şi oferirea datelor şi informaţiilor cu privire la rezultatele obţinute şi identificarea măsurilor de îmbunătăţire a proceselor de achiziţii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ANAP a întreprins diverse acţiuni în vederea adoptării unor norme şi proceduri necesare eficientizării controlului ex-ante, finalizându-se cu o metodologie, şase note interne şi patru acte normative.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ceea ce priveşte rezultatele privind măsura derulării unor cursuri de formare profesională în materia achiziţiilor publice, este de menţionat acţiunea dezvoltată de ANAP în parteneriat cu MJ, INM şi ANFP. Institutul Naţional al Magistraturii şi Agenţia Naţională a Funcţionarilor Publici au derulat programe de formare profesională în domeniul achiziţiilor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ANAP şi MJ, în calitate de instituţii responsabile, au depus eforturi pentru dezvoltarea unui mecanism de recompensare pentru ofertanţii care s-au dovedit a fi integri în derularea afacerilor lor. Având în vedere dificultăţile întâmpinate în ceea ce priveşte implementarea acestei măsuri cu respectarea cadrului unional, a fost consultată şi Comisia Europeană DG GROWTH: Piaţă Internă, Industrie, Antreprenoriat şi IMM-uri, care nu a putut oferi un sprijin având în vedere caracterul general al măsurii.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O altă măsură care nu a fost implementată în acest ciclu strategic a fost realizarea analizei practicii judiciare în materie de achiziţii publice. Această măsură va fi avută în vedere pentru a fi preluată în viitoarea SNA.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MJ a continuat să acorde importanţă integrităţii în domeniul achiziţiilor publice, inclusiv din perspectiva temelor de evaluare aferente misiunilor de evaluare tematică aferente </w:t>
      </w:r>
      <w:r w:rsidRPr="00837327">
        <w:rPr>
          <w:rFonts w:ascii="Times New Roman" w:hAnsi="Times New Roman" w:cs="Times New Roman"/>
          <w:color w:val="008000"/>
          <w:sz w:val="28"/>
          <w:szCs w:val="28"/>
          <w:u w:val="single"/>
          <w:lang w:val="ro-RO"/>
        </w:rPr>
        <w:t>SNA</w:t>
      </w:r>
      <w:r w:rsidRPr="00837327">
        <w:rPr>
          <w:rFonts w:ascii="Times New Roman" w:hAnsi="Times New Roman" w:cs="Times New Roman"/>
          <w:sz w:val="28"/>
          <w:szCs w:val="28"/>
          <w:lang w:val="ro-RO"/>
        </w:rPr>
        <w:t xml:space="preserve"> 2016 - 2020, care au vizat, printre altele, mecanismul de prevenire a conflictului de interese în procedura de atribuire a contractelor de achiziţie publică (Sistemul PREVENT, gestionat de Agenţia Naţională de Integritate). Sub aspectul conformării la dispoziţiile </w:t>
      </w:r>
      <w:r w:rsidRPr="00837327">
        <w:rPr>
          <w:rFonts w:ascii="Times New Roman" w:hAnsi="Times New Roman" w:cs="Times New Roman"/>
          <w:color w:val="008000"/>
          <w:sz w:val="28"/>
          <w:szCs w:val="28"/>
          <w:u w:val="single"/>
          <w:lang w:val="ro-RO"/>
        </w:rPr>
        <w:t>Legii nr. 184/2016</w:t>
      </w:r>
      <w:r w:rsidRPr="00837327">
        <w:rPr>
          <w:rFonts w:ascii="Times New Roman" w:hAnsi="Times New Roman" w:cs="Times New Roman"/>
          <w:sz w:val="28"/>
          <w:szCs w:val="28"/>
          <w:lang w:val="ro-RO"/>
        </w:rPr>
        <w:t xml:space="preserve"> privind instituirea unui mecanism de prevenire a conflictului de interese în procedura de atribuire a contractelor de achiziţie publică, analiza a relevat faptul că personalul autorităţilor contractante implicat în procedurile de atribuire a contractelor de achiziţie publică completează şi/sau actualizează şi transmit Agenţiei Naţionale de Integritate formularul de integritate în mod corespunzător, respectiv conducătorii autorităţilor contractante şi persoanele desemnate cu completarea şi actualizarea formularelor de integritate dispun toate măsurile necesare pentru eliminarea unui prezumtiv conflict de interese, atunci când în procedurile în cauză sunt emise avertismente de integritate.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concluzie, deşi au fost înregistrate evoluţii importante în domeniu, achiziţiile publice rămân un sector prioritar de intervenţie strategică pentru actualul document programatic.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FINANŢAREA PARTIDELOR POLITICE ŞI A CAMPANIILOR ELECTORALE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Un alt sector prioritar al </w:t>
      </w:r>
      <w:r w:rsidRPr="00837327">
        <w:rPr>
          <w:rFonts w:ascii="Times New Roman" w:hAnsi="Times New Roman" w:cs="Times New Roman"/>
          <w:color w:val="008000"/>
          <w:sz w:val="28"/>
          <w:szCs w:val="28"/>
          <w:u w:val="single"/>
          <w:lang w:val="ro-RO"/>
        </w:rPr>
        <w:t>SNA</w:t>
      </w:r>
      <w:r w:rsidRPr="00837327">
        <w:rPr>
          <w:rFonts w:ascii="Times New Roman" w:hAnsi="Times New Roman" w:cs="Times New Roman"/>
          <w:sz w:val="28"/>
          <w:szCs w:val="28"/>
          <w:lang w:val="ro-RO"/>
        </w:rPr>
        <w:t xml:space="preserve"> 2016 - 2020 a vizat finanţarea partidelor politice şi a campaniilor electorale, sector care a făcut şi obiectul de analiză al rundei a treia de evaluare a Grupului de State împotriva Corupţiei. GRECO a încheiat procedura de conformitate cu privire la acest sector prin adoptarea în anul 2017 a Addendumului la cel de-al doilea Raport de Conformitate privind România, rămânând parţial implementate doar două recomandări din cele treisprezece formulate de organismul anticorupţie.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O parte din recomandările formulate de GRECO au fost preluate şi de </w:t>
      </w:r>
      <w:r w:rsidRPr="00837327">
        <w:rPr>
          <w:rFonts w:ascii="Times New Roman" w:hAnsi="Times New Roman" w:cs="Times New Roman"/>
          <w:color w:val="008000"/>
          <w:sz w:val="28"/>
          <w:szCs w:val="28"/>
          <w:u w:val="single"/>
          <w:lang w:val="ro-RO"/>
        </w:rPr>
        <w:t>SNA</w:t>
      </w:r>
      <w:r w:rsidRPr="00837327">
        <w:rPr>
          <w:rFonts w:ascii="Times New Roman" w:hAnsi="Times New Roman" w:cs="Times New Roman"/>
          <w:sz w:val="28"/>
          <w:szCs w:val="28"/>
          <w:lang w:val="ro-RO"/>
        </w:rPr>
        <w:t xml:space="preserve"> 2016 - 2020, dintre măsurile formulate în documentul strategic rămânând parţial implementate cele două recomandări menţionate şi anterior şi care vizează creşterea sancţiunilor aplicabile în conformitate cu </w:t>
      </w:r>
      <w:r w:rsidRPr="00837327">
        <w:rPr>
          <w:rFonts w:ascii="Times New Roman" w:hAnsi="Times New Roman" w:cs="Times New Roman"/>
          <w:color w:val="008000"/>
          <w:sz w:val="28"/>
          <w:szCs w:val="28"/>
          <w:u w:val="single"/>
          <w:lang w:val="ro-RO"/>
        </w:rPr>
        <w:t>Legea nr. 334/2006</w:t>
      </w:r>
      <w:r w:rsidRPr="00837327">
        <w:rPr>
          <w:rFonts w:ascii="Times New Roman" w:hAnsi="Times New Roman" w:cs="Times New Roman"/>
          <w:sz w:val="28"/>
          <w:szCs w:val="28"/>
          <w:lang w:val="ro-RO"/>
        </w:rPr>
        <w:t xml:space="preserve"> privind finanţarea activităţii partidelor politice şi a campaniilor electorale, astfel încât să fie eficiente, proporţionale şi cu efect de descurajare, precum şi introducerea obligaţiei legale ca toate donaţiile ce depăşesc un anumit plafon să fie făcute prin sistemul bancar.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Măsura referitoare la organizarea periodică de către AEP a unor sesiuni de formare pentru reprezentanţii partidelor politice a fost implementată prin dialogul permanent dintre Autoritate şi reprezentanţii formaţiunilor politice şi mandatarii financiari ai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perioada de referinţă, reprezentanţii AEP au asistat părţile interesate fie la cererea acestora, fie cu ocazia unor sesiuni de informare sau a unor dezbateri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Astfel, în anii 2016, 2018 şi 2019 au fost organizate 14 sesiuni de informare şi instruire, care au reunit un număr de 232 de participanţi.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anul 2017, având în vedere contactul permanent dintre personalul AEP cu atribuţii în domeniu şi mandatarii financiari ai competitorilor electorali, precum şi faptul că aceştia, în cele mai multe cazuri, au desemnat aceiaşi mandatari financiari ca în anul 2016, nu s-a impus organizarea de noi evenimente şi sesiuni de formare, Autoritatea Electorală Permanentă informând şi asistând părţile interesate la cerere.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Pentru alegerile din anul 2017 ale reprezentanţilor României în Parlamentul European şi a Preşedintelui României în anul 2019 au fost elaborate şi diseminate competitorilor electorali Ghiduri referitoare la finanţarea campaniilor electorale.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anul 2020, în contextul pregătirii şi desfăşurării alegerilor pentru autorităţile administraţiei publice locale şi a alegerilor pentru Senat şi Camera Deputaţilor, au fost organizate o conferinţă de presă şi cinci sesiuni de instruire a mandatarilor financiari şi a reprezentanţilor acestora sau ai formaţiunilor politice.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Măsura referitoare la asigurarea publicităţii surselor de finanţare a activităţii partidelor politice şi a campaniilor electorale, precum şi a cheltuielilor aferente, a fost realizată prin publicarea pe site-ul Autorităţii Electorale Permanente a raportărilor înaintate de partidele politice (33 de raportări în anul 2016, 43 în anul 2017 şi 31 în anul 2018 pe site-ul www.roaep.ro, 44 în anul 2019 şi 68 în anul 2020 pe site-ul www.finantarepartide.ro).</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Referitor la măsura privind dezvoltarea şi utilizarea programelor informatice pentru eliminarea votului multiplu şi a votului exprimat fără drept, aceasta a fost implementată implementată prin cooperarea cu Serviciul de Telecomunicaţii Speciale </w:t>
      </w:r>
      <w:r w:rsidRPr="00837327">
        <w:rPr>
          <w:rFonts w:ascii="Times New Roman" w:hAnsi="Times New Roman" w:cs="Times New Roman"/>
          <w:sz w:val="28"/>
          <w:szCs w:val="28"/>
          <w:lang w:val="ro-RO"/>
        </w:rPr>
        <w:lastRenderedPageBreak/>
        <w:t>(în continuare STS) în vederea dezvoltării Sistemului informatic de monitorizare a prezenţei la vot şi de prevenire a votului ilegal (în continuare SIMPV), pus în practică pentru prima dată la alegerile din anul 2016, precum şi a altor aplicaţii informatice folosite la procesul electoral. SIMPV a fost ulterior operaţionalizat pentru toate tipurile de alegeri şi referendumuri.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Măsura privind activitatea şi statutul juridic al experţilor electorali şi al operatorilor de calculator, menţionăm că prevederile cadrului legislativ în vigoare reglementează condiţiile de admitere a persoanelor în Corpul experţilor electorali sau în evidenţele operatorilor de calculator fiind asigurate profesionalismul, imparţialitatea şi integritatea experţilor electorali şi a operatorilor de calculator. Autoritatea Electorală Permanentă monitorizează în mod permanent îndeplinirea acestor condiţii, precum şi situaţiile în care oficialii electorali au fost sancţionaţi contravenţional sau penal în legătură cu un proces electoral.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anii 2019 au fost organizate patru sesiuni de instruire a preşedinţilor birourilor electorale ale secţiilor de votare din străinătate sau pentru votul prin corespondenţă şi a locţiitorilor acestora, un seminar de instruire a persoanelor desemnate în cadrul birourilor electorale ale secţiilor de votare din străinătate la alegerile pentru Preşedintele României, precum şi o instruire cu 120 de persoane din cadrul MAE în vederea participării la organizarea şi desfăşurarea alegerilor pentru Preşedintele României.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anul 2020 au fost organizate 120 de sesiuni de instruire totalizând un număr de 1.602 participanţi. Sesiunile au fost organizate de Serviciul de Telecomunicaţii Speciale, cu sprijinul Autorităţii Electorale Permanente şi al Ministerului Afacerilor Externe. Dintre acestea persoane, 1.259 au fost desemnate, prin decizie a Autorităţii Electorale Permanente, ca membri-operatori în cadrul birourilor electorale ale secţiilor de votare din străinătate.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perioada 2016 - 2020, AEP a publicat numeroase materiale şi ghiduri informative în ceea ce priveşte domeniul acesteia de activitate.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Cu scopul implementării măsurii referitoare la publicarea în format deschis a datelor legate de finanţarea partidelor politice şi a campaniilor electorale, la adresa www.finantarepartide.ro au fost publicate rapoarte detaliate.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Sectorul dedicat creşterii integrităţii în finanţarea partidelor politice şi a campaniilor electorale reprezintă unul dintre sectoarele prioritare în care au fost înregistrare progrese considerabile la nivelul tuturor măsurilor dedicate.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ACTIVITATEA MEMBRILOR PARLAMENTULUI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color w:val="008000"/>
          <w:sz w:val="28"/>
          <w:szCs w:val="28"/>
          <w:u w:val="single"/>
          <w:lang w:val="ro-RO"/>
        </w:rPr>
        <w:t>SNA</w:t>
      </w:r>
      <w:r w:rsidRPr="00837327">
        <w:rPr>
          <w:rFonts w:ascii="Times New Roman" w:hAnsi="Times New Roman" w:cs="Times New Roman"/>
          <w:sz w:val="28"/>
          <w:szCs w:val="28"/>
          <w:lang w:val="ro-RO"/>
        </w:rPr>
        <w:t xml:space="preserve"> 2016 - 2020 a identificat printre sectoarele vulnerabile şi activitatea membrilor Parlamentului, reglementând un set de măsuri pentru creşterea integrităţii, reducerea vulnerabilităţilor şi a riscurilor de corupţie. Menţionăm că, spre deosebire de exerciţiul strategic anterior, Parlamentul nu a adoptat o declaraţie de aderare la valorile fundamentale, principiile, obiectivele şi mecanismul de monitorizare al documentului strategic.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Din cele opt măsuri reglementate de SNA pentru acest sector vulnerabil, o parte din ele fiind preluate din rapoartele organismului anticorupţie al Consiliului Europei (GRECO), Parlamentul a implementat parţial doar două măsuri, prin adoptarea </w:t>
      </w:r>
      <w:r w:rsidRPr="00837327">
        <w:rPr>
          <w:rFonts w:ascii="Times New Roman" w:hAnsi="Times New Roman" w:cs="Times New Roman"/>
          <w:color w:val="008000"/>
          <w:sz w:val="28"/>
          <w:szCs w:val="28"/>
          <w:u w:val="single"/>
          <w:lang w:val="ro-RO"/>
        </w:rPr>
        <w:t>Hotărârii nr. 77/2017</w:t>
      </w:r>
      <w:r w:rsidRPr="00837327">
        <w:rPr>
          <w:rFonts w:ascii="Times New Roman" w:hAnsi="Times New Roman" w:cs="Times New Roman"/>
          <w:sz w:val="28"/>
          <w:szCs w:val="28"/>
          <w:lang w:val="ro-RO"/>
        </w:rPr>
        <w:t xml:space="preserve"> privind Codul de conduită al deputaţilor şi senatorilor, precum şi prin modificarea </w:t>
      </w:r>
      <w:r w:rsidRPr="00837327">
        <w:rPr>
          <w:rFonts w:ascii="Times New Roman" w:hAnsi="Times New Roman" w:cs="Times New Roman"/>
          <w:color w:val="008000"/>
          <w:sz w:val="28"/>
          <w:szCs w:val="28"/>
          <w:u w:val="single"/>
          <w:lang w:val="ro-RO"/>
        </w:rPr>
        <w:t>Regulamentului</w:t>
      </w:r>
      <w:r w:rsidRPr="00837327">
        <w:rPr>
          <w:rFonts w:ascii="Times New Roman" w:hAnsi="Times New Roman" w:cs="Times New Roman"/>
          <w:sz w:val="28"/>
          <w:szCs w:val="28"/>
          <w:lang w:val="ro-RO"/>
        </w:rPr>
        <w:t xml:space="preserve"> Camerei Deputaţilor, care conţine în prezent criterii şi proceduri pentru înlăturarea imunităţii parlamentare a membrilor Parlamentului, inclusiv a celor care sunt şi membri ai Guvernului.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DOMENIUL PROTECŢIEI MEDIULUI ÎNCONJURĂTOR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Protecţia mediului în România reprezintă un domeniu care a evoluat, în special prin prisma aderării României la organizaţiile internaţionale şi în special la Uniunea Europeană. Cultura populară şi cultura juridică privind protecţia mediului, la rândul lor, s-au dezvoltat în România, tot ca urmare a deschiderii ţării spre comunitatea internaţională, fiind nevoie însă de mult mai multe eforturi pentru prevenirea şi combaterea infracţiunilor de mediu.</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La nivel naţional, potrivit </w:t>
      </w:r>
      <w:r w:rsidRPr="00837327">
        <w:rPr>
          <w:rFonts w:ascii="Times New Roman" w:hAnsi="Times New Roman" w:cs="Times New Roman"/>
          <w:color w:val="008000"/>
          <w:sz w:val="28"/>
          <w:szCs w:val="28"/>
          <w:u w:val="single"/>
          <w:lang w:val="ro-RO"/>
        </w:rPr>
        <w:t>Strategiei</w:t>
      </w:r>
      <w:r w:rsidRPr="00837327">
        <w:rPr>
          <w:rFonts w:ascii="Times New Roman" w:hAnsi="Times New Roman" w:cs="Times New Roman"/>
          <w:sz w:val="28"/>
          <w:szCs w:val="28"/>
          <w:lang w:val="ro-RO"/>
        </w:rPr>
        <w:t xml:space="preserve"> privind dezvoltarea durabilă, aprobată prin </w:t>
      </w:r>
      <w:r w:rsidRPr="00837327">
        <w:rPr>
          <w:rFonts w:ascii="Times New Roman" w:hAnsi="Times New Roman" w:cs="Times New Roman"/>
          <w:color w:val="008000"/>
          <w:sz w:val="28"/>
          <w:szCs w:val="28"/>
          <w:u w:val="single"/>
          <w:lang w:val="ro-RO"/>
        </w:rPr>
        <w:t>Hotărârea Guvernului nr. 877/9 noiembrie 2018</w:t>
      </w:r>
      <w:r w:rsidRPr="00837327">
        <w:rPr>
          <w:rFonts w:ascii="Times New Roman" w:hAnsi="Times New Roman" w:cs="Times New Roman"/>
          <w:sz w:val="28"/>
          <w:szCs w:val="28"/>
          <w:lang w:val="ro-RO"/>
        </w:rPr>
        <w:t>, care se axează pe cele 17 ODD-uri asumate la nivelul ONU, dezvoltarea durabilă este şi o paradigmă de funcţionare a unei societăţi echitabile. Această abordare implică o societate paşnică în care beneficiile dezvoltării durabile promovează accesul la justiţie pentru toţi şi crearea unor structuri legislative şi instituţionale eficiente, responsabile şi incluzive la toate nivelurile. Dezvoltarea durabilă poate deveni o abordare funcţională doar dacă societatea va conştientiza şi îşi va însuşi această perspectivă ca pe o realitate firească.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Pentru a ilustra amploarea problematicilor de mediu prezentăm câteva exemple: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sz w:val="28"/>
          <w:szCs w:val="28"/>
          <w:u w:val="single"/>
          <w:lang w:val="ro-RO"/>
        </w:rPr>
        <w:t>Defrişările ilegale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Conform datelor din ciclul doi al Inventarului Forestier Naţional (IFN), anual dispar din pădurile României peste 20 de milioane de metri cubi de lemn.</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Situaţia a fost prezentată în presa internaţională (ajungând să fie comparată cu dezastrul din pădurile Amazonului) şi, în cele din urmă, a ajuns pe agenda Comisiei Europene, care a transmis, la începutul lunii februarie 2020, o scrisoare premergătoare deschiderii procedurii de infringement.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acest context, COM arată că: În cazul României, autorităţile naţionale nu au fost în măsură să verifice efectiv operatorii şi să aplice sancţiuni corespunzătoare. Inconsecvenţele din legislaţia naţională nu permit autorităţilor române să verifice cantităţi mari de lemn recoltat ilegal. În plus, Comisia a constatat că autorităţile române gestionează pădurile, inclusiv prin autorizarea exploatării forestiere, fără a evalua în prealabil impactul asupra habitatelor protejate, după cum se prevede în Directiva Habitate şi în Directiva privind evaluarea strategică de mediu. De asemenea, există deficienţe în ceea ce priveşte accesul publicului la informaţiile privind mediul din planurile de gestionare a pădurilor. Prin urmare, Comisia a decis să trimită României o scrisoare de punere în întârziere, acordându-i un termen de o </w:t>
      </w:r>
      <w:r w:rsidRPr="00837327">
        <w:rPr>
          <w:rFonts w:ascii="Times New Roman" w:hAnsi="Times New Roman" w:cs="Times New Roman"/>
          <w:sz w:val="28"/>
          <w:szCs w:val="28"/>
          <w:lang w:val="ro-RO"/>
        </w:rPr>
        <w:lastRenderedPageBreak/>
        <w:t>lună pentru a lua măsurile necesare în vederea remedierii deficienţelor identificate de Comisie. În caz contrar, Comisia poate decide să trimită autorităţilor române un aviz motivat.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După ce a analizat în detaliu argumentele prezentate de România în urma unei scrisori de punere în întârziere trimise în februarie 2020, Comisia a ajuns la concluzia că problemele de la faţa locului nu au fost soluţionate. Prin urmare, Comisia a emis un aviz motivat, prin care aceasta îndeamnă insistent România să pună în aplicare în mod corespunzător legislaţia UE, care interzice producerea şi introducerea pe piaţa UE a produselor obţinute din buşteni recoltaţi în mod ilegal.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sz w:val="28"/>
          <w:szCs w:val="28"/>
          <w:u w:val="single"/>
          <w:lang w:val="ro-RO"/>
        </w:rPr>
        <w:t>Poluarea aerului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Anual, în România aprox. 25.000 de persoane îşi pierd viaţa din cauze aflate în legătură cu poluarea.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COM a deschis procedura de infringement (cauza 2020/2001) împotriva României, solicitându-i acesteia să adopte un program naţional de control al poluării atmosferice, în conformitate cu </w:t>
      </w:r>
      <w:r w:rsidRPr="00837327">
        <w:rPr>
          <w:rFonts w:ascii="Times New Roman" w:hAnsi="Times New Roman" w:cs="Times New Roman"/>
          <w:color w:val="008000"/>
          <w:sz w:val="28"/>
          <w:szCs w:val="28"/>
          <w:u w:val="single"/>
          <w:lang w:val="ro-RO"/>
        </w:rPr>
        <w:t>Directiva (UE) 2016/2284</w:t>
      </w:r>
      <w:r w:rsidRPr="00837327">
        <w:rPr>
          <w:rFonts w:ascii="Times New Roman" w:hAnsi="Times New Roman" w:cs="Times New Roman"/>
          <w:sz w:val="28"/>
          <w:szCs w:val="28"/>
          <w:lang w:val="ro-RO"/>
        </w:rPr>
        <w:t xml:space="preserve"> privind reducerea emisiilor naţionale de anumiţi poluanţi atmosferici. În acest context, COM a solicitat României să adopte programe naţionale de control a poluării atmosferice. Comisia îndeamnă insistent România (şi Grecia) să adopte programele naţionale de control al poluării atmosferice, în conformitate cu </w:t>
      </w:r>
      <w:r w:rsidRPr="00837327">
        <w:rPr>
          <w:rFonts w:ascii="Times New Roman" w:hAnsi="Times New Roman" w:cs="Times New Roman"/>
          <w:color w:val="008000"/>
          <w:sz w:val="28"/>
          <w:szCs w:val="28"/>
          <w:u w:val="single"/>
          <w:lang w:val="ro-RO"/>
        </w:rPr>
        <w:t>Directiva (UE) 2016</w:t>
      </w:r>
      <w:r w:rsidRPr="00837327">
        <w:rPr>
          <w:rFonts w:ascii="Times New Roman" w:hAnsi="Times New Roman" w:cs="Times New Roman"/>
          <w:sz w:val="28"/>
          <w:szCs w:val="28"/>
          <w:lang w:val="ro-RO"/>
        </w:rPr>
        <w:t xml:space="preserve"> privind reducerea emisiilor naţionale de anumiţi poluanţi atmosferici. Directiva prevede obligaţia statelor membre de a elabora, a adopta şi a pune în aplicare programe naţionale de control al poluării atmosferice, în vederea atingerii unor niveluri de calitate a aerului care să nu genereze efecte negative semnificative sau riscuri pentru sănătatea umană şi pentru mediu. Directiva stabileşte angajamente de reducere a emisiilor pentru emisiile atmosferice antropice ale statelor membre în ceea ce priveşte diferite substanţe (dioxid de sulf, oxizi de azot, compuşi organici volatili nemetanici, amoniac şi particule fine. Emisiile generate de aceşti poluanţi, precum şi impactul acestora trebuie monitorizate şi raportate.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sz w:val="28"/>
          <w:szCs w:val="28"/>
          <w:u w:val="single"/>
          <w:lang w:val="ro-RO"/>
        </w:rPr>
        <w:t>Distrugerea râurilor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2015, COM a declanşat procedura de infringement (cauza 2015/4036) cu privire la 27 de microhidrocentrale care au fost amplasate în arii protejate şi care au distrus ecosistemele de pe mai multe râuri de munte.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sz w:val="28"/>
          <w:szCs w:val="28"/>
          <w:u w:val="single"/>
          <w:lang w:val="ro-RO"/>
        </w:rPr>
        <w:t>Închiderea depozitelor de deşeuri neconforme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anul 2008, România a fost condamnată de Curtea de Justiţie a Uniunii Europene pentru neîndeplinirea obligaţiei legale de a închide şi ecologiza 68 de depozite de deşeuri.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Multe astfel de realităţi contrare mediului au devenit în ultimii ani perceptibile, iar mass-media prezintă frecvent cazuri de afectare a condiţiilor de mediu. Este necesar ca atât în lumina obligaţiilor internaţionale, dar mai ales în vederea protejării mediului şi a condiţiilor de viaţă din România, generaţia actuală şi autorităţile </w:t>
      </w:r>
      <w:r w:rsidRPr="00837327">
        <w:rPr>
          <w:rFonts w:ascii="Times New Roman" w:hAnsi="Times New Roman" w:cs="Times New Roman"/>
          <w:sz w:val="28"/>
          <w:szCs w:val="28"/>
          <w:lang w:val="ro-RO"/>
        </w:rPr>
        <w:lastRenderedPageBreak/>
        <w:t>competente ale statului să demonstreze voinţă politică şi să creeze sinergii pentru a proteja mediul, inclusiv prin stabilirea şi aplicarea unor măsuri de prevenire eficiente.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Grupul de lucru pentru chestiuni generale, inclusiv evaluare (denumit în continuare GENVAL) a decis la 14 decembrie 2016 ca cea de a opta rundă de evaluări reciproce să fie dedicată punerii concrete în aplicare şi funcţionării politicilor europene de prevenire şi de combatere a infracţiunilor împotriva mediului. S-a convenit ca evaluarea să se concentreze asupra infracţiunilor considerate de statele membre ca necesitând o atenţie deosebită. În acest scop, cea de a opta rundă de evaluări abordează două domenii specifice: traficul ilegal de deşeuri şi generarea sau manipularea ilegale de materiale periculoase.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România a fost cel de-al 22-lea stat evaluat. Raportul a fost întocmit de echipa de experţi cu ajutorul Secretariatului General al Consiliului, pe baza constatărilor rezultate în urma vizitei de evaluare care a avut loc în România în perioada 13 - 16 noiembrie 2018, şi pe baza răspunsurilor detaliate ale României la chestionarul de evaluare, împreună cu răspunsurile detaliate la o serie de întrebări suplimentare.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Raportul elaborat urmare evaluării conţine şi o serie de recomandări cu privire la aspectele care trebuie îmbunătăţite. În acest sens, Strategia este corelată cu o serie de instrumente de evaluare internaţionale la care România este parte, inclusiv GENVAL.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relaţiile sociale aferente domeniului protecţiei mediului înconjurător, corupţia joacă un rol major, ea afectează politicile de mediu şi modul în care sunt gestionate resursele naturale. Un material informativ publicat de ONU cu ocazia zilei internaţionale anticorupţie vorbeşte despre implicarea corupţiei în problemele de mediu. De la deturnarea de fonduri din programele de mediu şi eliberarea ilegală de autorizaţii pentru exploatarea resurselor naturale, până la complicitatea funcţionarilor publici care facilitează macro-criminalitatea de mediu, faptele de corupţie apar la fiecare nivel, permiţând acţiuni care degradează mediul înconjurător şi împiedică accesul oamenilor la resurse vitale.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Manifestarea interesului la nivel internaţional cu privire la efectele fenomenului corupţiei asupra mediului înconjurător nu reprezintă un element de noutate. În acest context, spre exemplu, Banca Mondială analizează problema defrişărilor ilegale la nivel mondial, în cadrul unui studiu publicat în 2012.</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Analiza aspectelor sus menţionate a condus la alegerea strategică de a suplimenta sectoarele prioritare ale vechiului instrument strategic cu sectorul protecţiei mediului înconjurător.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Această secţiune reflectă, totodată, cele mai recente recomandări adresate României la nivel internaţional.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PROTEJAREA PATRIMONIULUI CULTURAL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Încadrarea în Strategia Naţională Anticorupţie a unui obiectiv specific cu privire la protejarea patrimoniului cultural va contribui la consolidarea capacităţii administrative şi creşterea performanţei în sectorul public cu atribuţii în protejarea </w:t>
      </w:r>
      <w:r w:rsidRPr="00837327">
        <w:rPr>
          <w:rFonts w:ascii="Times New Roman" w:hAnsi="Times New Roman" w:cs="Times New Roman"/>
          <w:sz w:val="28"/>
          <w:szCs w:val="28"/>
          <w:lang w:val="ro-RO"/>
        </w:rPr>
        <w:lastRenderedPageBreak/>
        <w:t>patrimoniului cultural prin practici integre, la o mai bună informare şi participare a instituţiilor publice de cultură, a societăţii civile şi a cetăţenilor la luarea deciziilor, la o mai bună protejare a obiectivelor de patrimoniu cultural.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Activităţile de reglementare, avizare, inventariere, inspecţie şi control privind starea de conservare a obiectivelor de patrimoniu cultural şi intervenţiile realizate la acestea trebuie gestionate în mod unitar. Obiectivul specific propus, prin acţiunile sale principale contribuie la o astfel de gestiune unitară a problematicii domeniului.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Potrivit Strategiei Naţionale de Apărare a Ţării pentru perioada 2020 - 2024 "promovarea identităţii naţionale, inclusiv prin prezervarea şi valorificarea patrimoniului cultural şi natural, precum şi prin încurajarea responsabilă a domeniilor de excelenţă" este unul dintre obiectivele naţionale de securitate. Strategia de Apărare a Ţării 2020 - 2024, ia în considerare, între riscuri, riscul dispariţiei patrimoniului cultural. Potrivit strategiei, acesta "este generat de starea proastă de conservare a unor bunuri culturale imobile, mobile şi imateriale, capacitatea administrativă insuficientă, interese contrare şi necunoaştere, precum şi de factori naturali cu un comportament greu de prevăzut în contextul schimbărilor climatice. Degradarea continuă şi accelerată a patrimoniului cultural poate conduce la pierderea elementelor care definesc atât identitatea naţională, cât şi multiculturalitatea patrimoniului din România. (s.n.)". În acest sens, considerăm oportună acţiunea conjugată a Strategiei Naţionale Anticorupţie cu cea a Strategiei de Apărare a Ţării.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Îndeplinirea acestui obiectiv strategic presupune o guvernanţă bazată pe integritate, eficienţă, transparenţă şi pe participarea cetăţenilor la luarea deciziilor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Situaţia existentă reclamă dezvoltarea unui sistem coerent şi articulat de competenţe, responsabilităţi, instrumente şi resurse, în vederea creşterii integrităţii, reducerii vulnerabilităţilor şi a riscurilor de corupţie în sistemul de evaluare culturală şi intervenţie asupra patrimoniului cultural.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Capacitatea administrativă în domeniul protejării patrimoniului cultural trebuie consolidată (finanţarea şi ocuparea posturilor vacante cu specialişti, pregătirea continuă a funcţionarilor), regulamentele de organizare şi funcţionare ale comisiilor de specialitate în domeniul protejării patrimoniului cultural de pe lângă minister sau serviciile publice deconcentrate ale acestuia trebuie completate cu prevederi privind declararea intereselor şi motivarea deciziilor, fiind necesară o unificare a procedurilor la nivelul serviciilor publice deconcentrate.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Totodată, este resimţită nevoia implementării unui sistem electronic de gestiune a atribuţiilor ministerului, serviciilor publice deconcentrate, instituţiilor din subordine în domeniul protejării patrimoniului cultural şi a altor entităţi responsabile.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De-a lungul timpului au fost identificate mai multe vulnerabilităţi ale domeniului cultural, conturate şi prin rapoartele organelor de control (Curtea de Conturi, Corpul de control al ministrului etc.), care au dus adesea la diverse incidente de integritate. Multe dintre acestea au avut drept cauză lipsa unei educaţii anticorupţie a persoanelor implicate, precum şi lipsa unor instrumente adecvate de prevenţie (cod de etică, proceduri etc.) la nivelul comisiilor de specialitate, serviciilor deconcentrate şi al instituţiilor publice de cultură.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În urma implementării </w:t>
      </w:r>
      <w:r w:rsidRPr="00837327">
        <w:rPr>
          <w:rFonts w:ascii="Times New Roman" w:hAnsi="Times New Roman" w:cs="Times New Roman"/>
          <w:color w:val="008000"/>
          <w:sz w:val="28"/>
          <w:szCs w:val="28"/>
          <w:u w:val="single"/>
          <w:lang w:val="ro-RO"/>
        </w:rPr>
        <w:t>SNA</w:t>
      </w:r>
      <w:r w:rsidRPr="00837327">
        <w:rPr>
          <w:rFonts w:ascii="Times New Roman" w:hAnsi="Times New Roman" w:cs="Times New Roman"/>
          <w:sz w:val="28"/>
          <w:szCs w:val="28"/>
          <w:lang w:val="ro-RO"/>
        </w:rPr>
        <w:t xml:space="preserve"> 2016 - 2020 la nivelul Ministerului Culturii, au fost identificate mai multe bune practici [ex.: din Pactul de integritate implementat de către Ministerul Culturii şi consorţiul de organizaţii neguvernamentale format din Transparency International România (denumit în continuare TI-Ro) şi Institutul pentru Politici Publice (IPP) în cadrul proiectului Ecultura: Biblioteca digitală a României; proiectul CultureHack - privind reutilizarea datelor deschise din sectorul cultural (Hackathon - competiţie cu date deschise), derulat de Ministerul Culturii împreună cu Secretariatul General al Guvernului şi cu Centrul pentru Inovare Publică], care au dus la creşterea gradului de transparenţă şi prevenire a riscurilor de corupţie în domeniul cultural. De asemenea, încadrarea în noua SNA va conduce la posibilitatea continuării şi extinderii ariei de aplicabilitate a bunelor practici în domeniul asigurării transparenţei cheltuirii fondurilor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Astfel, încadrarea în Strategia Naţională Anticorupţie a unui obiectiv specific cu privire la domeniul cultural va contribui la identificarea corectă şi eficace a cazurilor de incompatibilităţi şi conflicte de interese, precum şi a faptelor de corupţie, odată cu creşterea gradului de educaţie anticorupţie şi informare a publicului cu privire la impactul fenomenului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 CAPACITATEA NAŢIONALĂ DE RĂSPUNS</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D.1. Arhitectura instituţională de prevenire şi combatere a fenomenului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România, principalele instituţii publice a căror activitate se încadrează în sfera luptei împotriva corupţiei sunt următoarele: MJ, Ministerul Afacerilor Interne (denumit în continuare MAI), prin Direcţia Generală Anticorupţie (denumită în continuare DGA) şi Poliţia Română, Agenţia Naţională de Integritate (denumită în continuare ANI), Parchetul de pe lângă Înalta Curte de Casaţie şi Justiţie (denumit în continuare PÎCCJ), Direcţia Naţională Anticorupţie (denumită în continuare DNA) şi Departamentul pentru lupta antifraudă (denumit în continuare DLAF) şi Corpul de control al prim-ministrului.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Ca organ al puterii executive, </w:t>
      </w:r>
      <w:r w:rsidRPr="00837327">
        <w:rPr>
          <w:rFonts w:ascii="Times New Roman" w:hAnsi="Times New Roman" w:cs="Times New Roman"/>
          <w:b/>
          <w:bCs/>
          <w:sz w:val="28"/>
          <w:szCs w:val="28"/>
          <w:lang w:val="ro-RO"/>
        </w:rPr>
        <w:t>MJ</w:t>
      </w:r>
      <w:r w:rsidRPr="00837327">
        <w:rPr>
          <w:rFonts w:ascii="Times New Roman" w:hAnsi="Times New Roman" w:cs="Times New Roman"/>
          <w:sz w:val="28"/>
          <w:szCs w:val="28"/>
          <w:lang w:val="ro-RO"/>
        </w:rPr>
        <w:t xml:space="preserve"> elaborează politicile publice, strategiile şi planurile de acţiune în domeniul justiţiei, al prevenirii şi combaterii corupţiei şi formelor grave de criminalitate, inclusiv prin raportare la obiectivele programului de guvernare. În subordinea Ministerului Justiţiei, îşi desfăşoară activitatea Agenţia Naţională de Administrare a Bunurilor Indisponibilizate (denumită în continuare ANABI), care are drept scop asigurarea unei creşteri a ratei de executare a ordinelor de confiscare dispuse în materie penală, printr-o administrare eficientă a bunurilor sechestrate care sunt repartizate Agenţiei de procurori şi judecători.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Implementarea SNA se realizează sub autoritatea şi în coordonarea Ministrului Justiţiei, cu raportare către Guvern. Totodată, pentru sprijinirea procesului de monitorizare şi de implementare a măsurilor prevăzute de strategie, Direcţia de Prevenire a Criminalităţii (denumită în continuare DPC) din cadrul MJ asigură Secretariatul tehnic al SNA.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w:t>
      </w:r>
      <w:r w:rsidRPr="00837327">
        <w:rPr>
          <w:rFonts w:ascii="Times New Roman" w:hAnsi="Times New Roman" w:cs="Times New Roman"/>
          <w:b/>
          <w:bCs/>
          <w:sz w:val="28"/>
          <w:szCs w:val="28"/>
          <w:lang w:val="ro-RO"/>
        </w:rPr>
        <w:t>Agenţia Naţională de Integritate</w:t>
      </w:r>
      <w:r w:rsidRPr="00837327">
        <w:rPr>
          <w:rFonts w:ascii="Times New Roman" w:hAnsi="Times New Roman" w:cs="Times New Roman"/>
          <w:sz w:val="28"/>
          <w:szCs w:val="28"/>
          <w:lang w:val="ro-RO"/>
        </w:rPr>
        <w:t xml:space="preserve"> se ocupă de colectarea, monitorizarea şi verificarea declaraţiilor de avere şi interese, în vederea identificării incompatibilităţilor, conflictelor de interese şi averilor nejustificate. ANI este o instituţie autonomă, neaflându-se sub egida vreunei alte autorităţi sau instituţii publice. Agenţia monitorizează dacă instituţiile publice şi-au colectat şi publicat declaraţiile de avere ale funcţionarilor din cadrul lor şi verifică corectitudinea acestora. ANI aplică sancţiuni doar în cazul nedepunerii declaraţiilor. În cazul în care descoperă nereguli în declaraţii, agenţia sesizează cazul autorităţilor competente.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Ministerul Public</w:t>
      </w:r>
      <w:r w:rsidRPr="00837327">
        <w:rPr>
          <w:rFonts w:ascii="Times New Roman" w:hAnsi="Times New Roman" w:cs="Times New Roman"/>
          <w:sz w:val="28"/>
          <w:szCs w:val="28"/>
          <w:lang w:val="ro-RO"/>
        </w:rPr>
        <w:t xml:space="preserve"> instrumentează cazurile de mică corupţie, prin parchetele de pe lângă tribunale, parchetele de pe lângă tribunalele specializate, parchetele militare, precum şi prin parchetele de pe lângă curţile de apel.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Direcţia Naţională Anticorupţie</w:t>
      </w:r>
      <w:r w:rsidRPr="00837327">
        <w:rPr>
          <w:rFonts w:ascii="Times New Roman" w:hAnsi="Times New Roman" w:cs="Times New Roman"/>
          <w:sz w:val="28"/>
          <w:szCs w:val="28"/>
          <w:lang w:val="ro-RO"/>
        </w:rPr>
        <w:t xml:space="preserve"> este o structură de parchet specializată în combaterea corupţiei mari şi medii. Este creată ca un instrument necesar în descoperirea, investigarea şi aducerea în faţa instanţei a cazurilor de corupţie medie şi mare. Prin activitatea sa, contribuie la reducerea corupţiei, în sprijinul unei societăţi democratice apropiate de valorile europene. DNA este o entitate independentă în raport cu instanţele judecătoreşti, cu parchetele de pe lângă acestea, precum şi în relaţiile cu celelalte autorităţi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Ministerul Afacerilor Interne</w:t>
      </w:r>
      <w:r w:rsidRPr="00837327">
        <w:rPr>
          <w:rFonts w:ascii="Times New Roman" w:hAnsi="Times New Roman" w:cs="Times New Roman"/>
          <w:sz w:val="28"/>
          <w:szCs w:val="28"/>
          <w:lang w:val="ro-RO"/>
        </w:rPr>
        <w:t xml:space="preserve"> elaborează politici publice în materie şi are în subordine o structură care abordează în mod specializat diferite segmente ale activităţii de prevenire şi combatere a corupţiei. </w:t>
      </w:r>
      <w:r w:rsidRPr="00837327">
        <w:rPr>
          <w:rFonts w:ascii="Times New Roman" w:hAnsi="Times New Roman" w:cs="Times New Roman"/>
          <w:b/>
          <w:bCs/>
          <w:sz w:val="28"/>
          <w:szCs w:val="28"/>
          <w:lang w:val="ro-RO"/>
        </w:rPr>
        <w:t>Direcţia Generală Anticorupţie</w:t>
      </w:r>
      <w:r w:rsidRPr="00837327">
        <w:rPr>
          <w:rFonts w:ascii="Times New Roman" w:hAnsi="Times New Roman" w:cs="Times New Roman"/>
          <w:sz w:val="28"/>
          <w:szCs w:val="28"/>
          <w:lang w:val="ro-RO"/>
        </w:rPr>
        <w:t xml:space="preserve"> exercită atribuţii de prevenire şi combatere a corupţiei la nivelul MAI, desfăşurând activităţi de investigare şi cercetare a faptelor de corupţie săvârşite de personalul MAI. DGA a sprijinit PÎCCJ şi DNA în activitatea de instrumentare a unor dosare penale complexe, iar decizia Înaltei Curţi de Casaţie şi Justiţie nr. 21 din 07 iulie 2020 a clarificat sfera de competenţă a acestei instituţii. Totuşi, în perspectivă, este necesară analizarea şi, după caz, revizuirea cadrului normativ şi de funcţionare a DGA, pentru adaptarea capacităţii operaţionale la tendinţele şi dinamica fenomenului de 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Poliţia Română efectuează activităţi de prevenire şi combatere a corupţiei, conform competenţelor legale. Astfel, Poliţia Română, prin structurile de investigare a criminalităţii economice, desfăşoară activităţi de investigare şi cercetare a infracţiunilor, inclusiv a celor de corupţie. De asemenea, Poliţia Română, prin structurile de operaţiuni speciale, utilizează investigatori sub acoperire şi desfăşoară activităţi pentru punerea în executare a unor mandate de supraveghere tehnică şi în cazurile de 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Departamentul pentru lupta antifraudă</w:t>
      </w:r>
      <w:r w:rsidRPr="00837327">
        <w:rPr>
          <w:rFonts w:ascii="Times New Roman" w:hAnsi="Times New Roman" w:cs="Times New Roman"/>
          <w:sz w:val="28"/>
          <w:szCs w:val="28"/>
          <w:lang w:val="ro-RO"/>
        </w:rPr>
        <w:t xml:space="preserve"> se organizează ca structură cu personalitate juridică în cadrul aparatului de lucru al Guvernului, acesta îndeplinind următoarele funcţii: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 funcţia de coordonare a luptei antifraudă, în scopul asigurării unei protecţii efective şi echivalente a intereselor financiare ale Uniunii Europene în România;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b) funcţia de control, în scopul identificării de nereguli, fraude şi alte activităţi ilicite ce aduc atingere intereselor financiare ale Uniunii Europene în România.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Având în vedere componenta de prevenire şi educaţie a acestui demers strategic, implementarea măsurilor necesită sprijinul punctual şi al altor parteneri instituţionali, precum: Ministerul Muncii şi Protecţiei Sociale, Ministerul Educaţiei, Ministerul Sănătăţii şi Ministerul Dezvoltării, Lucrărilor Publice şi Administraţiei.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Corpul de control al prim-ministrului şi structurile de control din cadrul administraţiei publice centrale</w:t>
      </w:r>
      <w:r w:rsidRPr="00837327">
        <w:rPr>
          <w:rFonts w:ascii="Times New Roman" w:hAnsi="Times New Roman" w:cs="Times New Roman"/>
          <w:sz w:val="28"/>
          <w:szCs w:val="28"/>
          <w:lang w:val="ro-RO"/>
        </w:rPr>
        <w:t xml:space="preserve"> desfăşoară activităţi de control administrativ constând în verificarea respectării dispoziţiilor legale referitoare la organizare şi funcţionare, respectiv la îndeplinirea atribuţiilor generale şi specifice aparţinând entităţilor publice controlate, având ca scop depistarea eventualelor abateri.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D.2. Limite de acţiune ce afectează capacitatea naţională de prevenire şi combatere a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Lipsa asumării de către palierul politic a agendei naţionale anticorupţie şi a angajamentului de a nu afecta cadrul legislativ şi instituţional din domeniul anticorupţiei;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Raportarea neunitară a incidentelor de integritate şi asumarea unor abordări formaliste privind măsurile de remediere a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Necesitatea consolidării structurilor de prevenire la nivelul instituţiilor publice, precum şi a celor de control intern şi audit, alături de specializarea analizei de riscuri instituţionale, inclusiv prin întărirea rolului de coordonare metodologică a Corpului de control al prim-ministrului în domeniul controlului administrativ desfăşurat la nivelul administraţiei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Educaţia anticorupţie reprezintă o prioritate majoră. Există un deficit semnificativ de cunoaştere de către angajaţi şi manageri a standardelor legale de integritate (protecţia avertizorului în interes public, consilierea etică, interdicţiile post-angajare - pantouflage, gestionarea funcţiilor sensibile). Totodată, cetăţeanul trebuie să îşi cunoască drepturile, inclusiv prin derularea unor activităţi de educaţie pentru promovarea integrităţii, şi să aibă acces la mecanisme clare şi eficiente de semnalare a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Intensificarea eforturilor de consolidare a integrităţii în mediul de afaceri, inclusiv în întreprinderile publice, mai ales prin promovarea unor iniţiative sectoriale de consolidare a standardelor de integritate şi a mediului de conformitate în mediul de afaceri;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Din rapoartele transmise de UAT-uri, se poate remarca o abordare formalistă a prevenirii corupţiei la nivel local, deşi faţă de ciclul strategic anterior, au apărut într-un număr semnificativ de UAT-uri proceduri interne privind: declararea cadourilor, prevenirea conflictelor de interese şi incompatibilităţilor şi instituţia avertizorului în interes public. Prevederile privind interdicţiile post-angajare (pantouflage-ul) şi informaţiile privind publicarea datelor în format deschis sunt puţin cunoscute şi aplicate de către personalul din UAT-uri.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 OBIECTIVE GENERALE ŞI DIRECŢII DE ACŢIUNE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Obiectivele generale şi direcţiile de acţiune cuprinse în acest capitol au în vedere şi se completează cu prevederile celorlalte strategii naţionale şi sectoriale relevante.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GENERAL NR. 1 - CREŞTEREA GRADULUI DE IMPLEMENTARE A MĂSURILOR DE INTEGRITATE LA NIVEL ORGANIZAŢIONAL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b/>
          <w:bCs/>
          <w:sz w:val="28"/>
          <w:szCs w:val="28"/>
          <w:lang w:val="ro-RO"/>
        </w:rPr>
        <w:t xml:space="preserve">    Obiectiv specific nr. 1.1. - Implementarea măsurilor de integritate la nivel naţional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Adoptarea şi distribuirea în cadrul instituţiei a declaraţiei privind asumarea unei agende de integritate organizaţională;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Adoptarea şi distribuirea în cadrul instituţiei a planului de integritate, urmare consultării angajaţilor şi a evaluării de risc conform </w:t>
      </w:r>
      <w:r w:rsidRPr="00837327">
        <w:rPr>
          <w:rFonts w:ascii="Times New Roman" w:hAnsi="Times New Roman" w:cs="Times New Roman"/>
          <w:color w:val="008000"/>
          <w:sz w:val="28"/>
          <w:szCs w:val="28"/>
          <w:u w:val="single"/>
          <w:lang w:val="ro-RO"/>
        </w:rPr>
        <w:t>HG nr. 599/2018</w:t>
      </w:r>
      <w:r w:rsidRPr="00837327">
        <w:rPr>
          <w:rFonts w:ascii="Times New Roman" w:hAnsi="Times New Roman" w:cs="Times New Roman"/>
          <w:sz w:val="28"/>
          <w:szCs w:val="28"/>
          <w:lang w:val="ro-RO"/>
        </w:rPr>
        <w:t xml:space="preserve"> şi asigurarea resurselor necesare implementării acestuia;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Evaluarea anuală a modului de implementare a planului şi adaptarea acestuia la riscurile şi vulnerabilităţile nou apărute;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Identificarea, analizarea, evaluarea şi monitorizarea riscurilor de corupţie, precum şi stabilirea şi implementarea măsurilor de prevenire şi control al acestora, conform </w:t>
      </w:r>
      <w:r w:rsidRPr="00837327">
        <w:rPr>
          <w:rFonts w:ascii="Times New Roman" w:hAnsi="Times New Roman" w:cs="Times New Roman"/>
          <w:color w:val="008000"/>
          <w:sz w:val="28"/>
          <w:szCs w:val="28"/>
          <w:u w:val="single"/>
          <w:lang w:val="ro-RO"/>
        </w:rPr>
        <w:t>HG nr. 599/2018</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Identificarea, evaluarea şi raportarea unitară a incidentelor de integritate, conform </w:t>
      </w:r>
      <w:r w:rsidRPr="00837327">
        <w:rPr>
          <w:rFonts w:ascii="Times New Roman" w:hAnsi="Times New Roman" w:cs="Times New Roman"/>
          <w:color w:val="008000"/>
          <w:sz w:val="28"/>
          <w:szCs w:val="28"/>
          <w:u w:val="single"/>
          <w:lang w:val="ro-RO"/>
        </w:rPr>
        <w:t>HG nr. 599/2018</w:t>
      </w:r>
      <w:r w:rsidRPr="00837327">
        <w:rPr>
          <w:rFonts w:ascii="Times New Roman" w:hAnsi="Times New Roman" w:cs="Times New Roman"/>
          <w:sz w:val="28"/>
          <w:szCs w:val="28"/>
          <w:lang w:val="ro-RO"/>
        </w:rPr>
        <w:t>, precum şi stabilirea unor măsuri de prevenire şi/sau control urmare producerii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Transmiterea contribuţiilor solicitate de secretariatul tehnic şi participarea la activităţile de coordonare şi monitorizare a strategiei;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7. Intensificarea utilizării noului portal al SNA pentru creşterea gradului de informare al publicului despre monitorizarea implementării SNA, a noilor tendinţe şi evoluţii în domeniul integrităţii;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8. Monitorizarea elaborării şi implementării planului de integritate în cadrul a trei instituţii publice, în sistem pilot;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9. Îmbunătăţirea criteriilor de selecţie, promovare şi/sau recompensare a persoanelor aflate în funcţii publice, prin consolidarea garanţiilor de integritate, luând în calcul inclusiv abaterile de la normele etice.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Autorităţile şi instituţiile publice | Trim. 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 Sem. 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 MJ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9.  | MAI, ANFP                            | 2023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1.2. - Îmbunătăţirea cooperării internaţionale în domeniul integrităţii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Promovarea unui rol activ al României în cadrul iniţiativelor regionale şi internaţionale anticorupţie;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Îmbunătăţirea schimbului de informaţii şi cooperării cu autorităţile şi structurile similare din alte state, organismele şi agenţiile internaţionale în vederea promovării integrităţii;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Creşterea gradului de utilizare a instrumentelor prevăzute în documentele adoptate la nivel regional sau internaţional care vizează cooperarea internaţională în prevenirea şi combaterea fenomenului corupţiei.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Autorităţile şi instituţiile publice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cu responsabilităţi şi atribuţii în  |______________|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cooperarea internaţională privind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prevenirea şi combaterea fenomenului |______________|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corupţiei                            | Permanent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GENERAL NR. 2 - REDUCEREA IMPACTULUI CORUPŢIEI ASUPRA CETĂŢENILOR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Creşterea gradului de educaţie anticorupţie a cetăţenilor şi oficialilor publici, cu accent pe drepturile acestora în relaţia cu autorităţile şi instituţiile publice şi impactul corupţiei asupra serviciilor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Consolidarea profesionalismului în cariera personalului din sectorul public, inclusiv prin aplicarea efectivă a mecanismelor de evaluare a performanţelor, evitarea numirilor temporare în funcţiile publice de conducere, transparentizarea procedurilor de recrutare în sectorul public şi asigurarea stabilităţii funcţiei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Asigurarea unei protecţii efective a cetăţenilor care sesizează presupuse incidente de integritate săvârşite de furnizorii de servicii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Formarea unei culturi civice de confruntare a fenomenului corupţiei "mici", inclusiv prin utilizarea noilor tehnologii (de exemplu, social media);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Digitalizarea serviciilor publice care pot fi automatizate, cu scopul de a reduce riscurile de corupţie generate de interacţiunea directă cu oficialii publici;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Reglementarea transparentă a procedurilor de obţinere cu celeritate (sau în regim de urgenţă) a serviciilor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7. Evaluarea ex-post a politicilor publice din perspectiva performanţei şi a rentabilităţii cheltuielilor publice.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ANFP, ME, INA şi administraţia publică|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locală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ANFP şi autorităţile şi instituţiile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Autorităţile şi instituţiile publice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Autorităţile şi instituţiile publice  | 2021 - 2025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AADR, în parteneriat cu autorităţile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instituţiile publice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Furnizorii de servicii publice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 Autorităţile şi instituţiile publice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care gestionează documentele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politici publice avute în vedere      |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GENERAL NR. 3 - CONSOLIDAREA MANAGEMENTULUI INSTITUŢIONAL ŞI A CAPACITĂŢII ADMINISTRATIVE PENTRU PREVENIREA ŞI COMBATEREA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3.1. - Eficientizarea măsurilor preventive anticorupţie prin remedierea lacunelor şi a inconsistenţelor legislative, precum şi prin asigurarea implementării lor efective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Revizuirea cadrului normativ privind consilierul de etică în scopul consolidării statutului şi mandatului acestuia (raportat la evoluţiile ulterioare: analiza necesităţii de consolidare a statutului consilierului de etică prin reglementarea ca funcţie distinctă, fără cumularea cu atribuţiile de serviciu derulate în mod curent, cu considerarea modificării statutului temporar - fie în sensul permanentizării, fie în sensul majorării perioadei de 3 ani);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Asigurarea funcţionării unei reţele naţionale a consilierilor de etică (evenimente anuale cu caracter formativ şi de diseminare a celor mai bune practici);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Asigurarea de către instituţiile tutelare a aplicării efective şi unitare a legislaţiei de transpunere a </w:t>
      </w:r>
      <w:r w:rsidRPr="00837327">
        <w:rPr>
          <w:rFonts w:ascii="Times New Roman" w:hAnsi="Times New Roman" w:cs="Times New Roman"/>
          <w:color w:val="008000"/>
          <w:sz w:val="28"/>
          <w:szCs w:val="28"/>
          <w:u w:val="single"/>
          <w:lang w:val="ro-RO"/>
        </w:rPr>
        <w:t>Directivei 2019/1937</w:t>
      </w:r>
      <w:r w:rsidRPr="00837327">
        <w:rPr>
          <w:rFonts w:ascii="Times New Roman" w:hAnsi="Times New Roman" w:cs="Times New Roman"/>
          <w:sz w:val="28"/>
          <w:szCs w:val="28"/>
          <w:lang w:val="ro-RO"/>
        </w:rPr>
        <w:t xml:space="preserve"> în toate structurile subordonate acestora, inclusiv în cadrul întreprinderilor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Derularea de sesiuni de informare adresate sectorului public şi a celui privat privind noul cadru legislativ de transpunere a </w:t>
      </w:r>
      <w:r w:rsidRPr="00837327">
        <w:rPr>
          <w:rFonts w:ascii="Times New Roman" w:hAnsi="Times New Roman" w:cs="Times New Roman"/>
          <w:color w:val="008000"/>
          <w:sz w:val="28"/>
          <w:szCs w:val="28"/>
          <w:u w:val="single"/>
          <w:lang w:val="ro-RO"/>
        </w:rPr>
        <w:t>Directivei 2019/1937</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Elaborarea unui ghid privind protecţia avertizorilor în interes public care va include bune practici identificate la nivel naţional şi european;</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Instituirea unui cadru normativ unitar de reglementare a interdicţiilor post-angajare din sistemul public în sistemul privat şi vice-versa, a unor proceduri de control privitor la respectarea acestora şi a sancţiunilor aferente încălcării interdicţiilor, precum şi instituirea unor proceduri de verificare a priori de către angajatorii din sectorul privat a respectării interdicţiilor la angajare.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ANFP, MDLPA, MJ                         | 2022 - 2024|</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ANFP şi INA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Administraţia publică centrală şi locală|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Sectorul privat vizat de Directivă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MJ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MJ                                      | 2024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ANFP, ANI, MIPE, ANAP, MF, MJ, CCPM     | 2024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3.2. - Extinderea culturii transparenţei pentru o guvernare deschisă în administraţia publică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Monitorizarea şi evaluarea aplicării de către administraţia publică centrală şi locală a standardului general de publicare a informaţiilor de interes public prevăzut în </w:t>
      </w:r>
      <w:r w:rsidRPr="00837327">
        <w:rPr>
          <w:rFonts w:ascii="Times New Roman" w:hAnsi="Times New Roman" w:cs="Times New Roman"/>
          <w:color w:val="008000"/>
          <w:sz w:val="28"/>
          <w:szCs w:val="28"/>
          <w:u w:val="single"/>
          <w:lang w:val="ro-RO"/>
        </w:rPr>
        <w:t>anexa nr. 4</w:t>
      </w:r>
      <w:r w:rsidRPr="00837327">
        <w:rPr>
          <w:rFonts w:ascii="Times New Roman" w:hAnsi="Times New Roman" w:cs="Times New Roman"/>
          <w:sz w:val="28"/>
          <w:szCs w:val="28"/>
          <w:lang w:val="ro-RO"/>
        </w:rPr>
        <w:t>; (</w:t>
      </w:r>
      <w:r w:rsidRPr="00837327">
        <w:rPr>
          <w:rFonts w:ascii="Times New Roman" w:hAnsi="Times New Roman" w:cs="Times New Roman"/>
          <w:color w:val="008000"/>
          <w:sz w:val="28"/>
          <w:szCs w:val="28"/>
          <w:u w:val="single"/>
          <w:lang w:val="ro-RO"/>
        </w:rPr>
        <w:t>anexa nr. 4</w:t>
      </w:r>
      <w:r w:rsidRPr="00837327">
        <w:rPr>
          <w:rFonts w:ascii="Times New Roman" w:hAnsi="Times New Roman" w:cs="Times New Roman"/>
          <w:sz w:val="28"/>
          <w:szCs w:val="28"/>
          <w:lang w:val="ro-RO"/>
        </w:rPr>
        <w:t xml:space="preserve"> va include şi următorii indicatori: publicarea anuală a sumei fondurilor europene atrase de fiecare instituţie centrală şi evidenţierea acestui aspect pe pagina de internet a instituţiei; publicarea pe pagina de internet a autorităţii contractante a documentelor privind execuţia contractului: declaraţii de calitate şi conformitate, procese verbale de recepţie, ordine de plată);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Modificarea cadrului legislativ în vederea asigurării aplicării uniforme a standardului general de publicare a informaţiilor de interes public ex-officio la nivelul autorităţilor publice centrale şi locale;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Asigurarea cadrului operaţional şi legal în vederea utilizării platformei E-consultare - catalog centralizat de publicare a proiectelor de acte normative spre consultare publică;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Dezvoltarea platformei CONECT (Catalogul Organizaţiilor Neguvernamentale pentru Evidenţă, Consultare şi Transparenţă) pentru a sprijini preluarea adecvată de către autorităţile administraţiei publice a specializării de la nivelul societăţii civile;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Consolidarea şi extinderea platformei Registrului Unic de Transparenţă a Intereselor (RUTI) la nivelul Parlamentului României şi administraţiei publice locale, precum şi prin creşterea gradului de conştientizare a importanţei principiilor integrităţii şi transparenţei şi integrităţii în procesele decizionale.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Actualizarea evidenţei unice a persoanelor juridice fără scop patrimonial cu statut de utilitate publică şi sprijinirea autorităţilor iniţiatoare în vederea realizării monitorizării şi evaluării aplicării prevederilor </w:t>
      </w:r>
      <w:r w:rsidRPr="00837327">
        <w:rPr>
          <w:rFonts w:ascii="Times New Roman" w:hAnsi="Times New Roman" w:cs="Times New Roman"/>
          <w:color w:val="008000"/>
          <w:sz w:val="28"/>
          <w:szCs w:val="28"/>
          <w:u w:val="single"/>
          <w:lang w:val="ro-RO"/>
        </w:rPr>
        <w:t>O.G. nr. 26/2000</w:t>
      </w:r>
      <w:r w:rsidRPr="00837327">
        <w:rPr>
          <w:rFonts w:ascii="Times New Roman" w:hAnsi="Times New Roman" w:cs="Times New Roman"/>
          <w:sz w:val="28"/>
          <w:szCs w:val="28"/>
          <w:lang w:val="ro-RO"/>
        </w:rPr>
        <w:t xml:space="preserve"> în materia statutului de utilitate publică.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SGG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SGG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SGG                     | 2022 - 2023|</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SGG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Parlamentul României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SGG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SGG                     | Permanent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3.3. - Îmbunătăţirea capacităţii de gestionare a eşecului de management prin corelarea instrumentelor care au impact asupra identificării timpurii a riscurilor şi vulnerabilităţilor instituţionale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Auditarea internă, o dată la doi ani, a sistemului de prevenire a corupţiei la nivelul tuturor autorităţilor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Auditarea externă a sistemelor de integritate organizaţională la nivelul administraţiei publice centrale şi, ulterior, la nivelul administraţiei publice locale;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Evaluarea mecanismului de control intern managerial din perspectiva standardului nr. 1 - etica, integritatea, în vederea identificării vulnerabilităţilor aferente;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Întărirea mecanismelor de gestionare a riscurilor de corupţie prin dezvoltarea de aplicaţii informatice dedicate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Elaborarea Strategiei Naţionale pentru lupta antifraudă 2021 - 2027, sub coordonarea Departamentului pentru lupta antifraudă;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Organizarea de acţiuni de conştientizare şi de formare profesională în vederea eficientizării cooperării cu EPPO în cursul investigaţiilor sau al urmăririlor penale desfăşurate, în conformitate cu principiul cooperării loiale.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Structurile de audit intern din         | O dată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cadrul instituţiilor publice            | doi ani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Curtea de Conturi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Curtea de Conturi                       | 2024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AADR în parteneriat cu autorităţile şi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instituţiile publice centrale şi locale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DLAF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Guvernul României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PÎCCJ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DNA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CSM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DLAF                                    |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GENERAL NR. 4 - CONSOLIDAREA INTEGRITĂŢII ÎN DOMENII DE ACTIVITATE PRIORITARE</w:t>
      </w: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b/>
          <w:bCs/>
          <w:sz w:val="28"/>
          <w:szCs w:val="28"/>
          <w:lang w:val="ro-RO"/>
        </w:rPr>
        <w:t xml:space="preserve">    Obiectiv specific nr. 4.1. - Creşterea integrităţii, reducerea vulnerabilităţilor şi a riscurilor de corupţie în sistemul public de sănătate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Consolidarea mecanismului de prioritizare a alocărilor bugetare şi evaluare a oportunităţii deciziilor MS şi CNAS privind utilizarea fondurilor publice conform unor metodologii specifice;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Transparentizarea utilizării resurselor publice prin publicarea centralizată a datelor privind achiziţiile din sănătate (pe site-ul www.ms.ro şi alte platforme informatice);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Suplimentarea şi consolidarea structurilor de control şi integritate ale MS şi CNAS;</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Instituirea la nivelul MS şi CNAS a unui mecanism comun de monitorizare şi control al furnizorilor din sistemul de asigurări sociale de sănătate;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Consolidarea mecanismului de trasabilitate a medicamentelor pe piaţa românească;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Introducerea în contractul de management al spitalelor publice a unor indicatori de evaluare prin care actele de corupţie, incompatibilităţile, abuzurile şi conflictele de interese ale personalului din subordine să fie considerate eşecuri de management;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7. Optimizarea implementării Metodologiei standard de evaluare a riscurilor de corupţie în cadrul autorităţilor şi instituţiilor publice centrale, în cadrul sistemului de sănătate publică;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8. Desfăşurarea de activităţi continue de îndrumare metodologică pe teme privind transparenţa, etica şi integritatea, dedicate personalului din instituţiile din sistemul de sănătate publică.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Monitorizarea implementării acestui obiectiv specific va fi realizată de către un Grup de lucru dedicat, care se va reuni trimestrial. Procedura de monitorizare va fi detaliată în cadrul Metodologiei de monitorizare a implementării strategiei, aprobată prin Ordin al Ministrului Justiţiei, după consultarea platformelor de cooperare.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MS şi CNAS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MS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MS şi CNAS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MS şi CNAS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MS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MS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 MS                      | 2025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 MS şi CNAS              | Permanent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w:t>
      </w:r>
      <w:r w:rsidRPr="00837327">
        <w:rPr>
          <w:rFonts w:ascii="Times New Roman" w:hAnsi="Times New Roman" w:cs="Times New Roman"/>
          <w:b/>
          <w:bCs/>
          <w:sz w:val="28"/>
          <w:szCs w:val="28"/>
          <w:lang w:val="ro-RO"/>
        </w:rPr>
        <w:t>Obiectiv specific nr. 4.2. - Creşterea integrităţii, reducerea vulnerabilităţilor şi a riscurilor de corupţie în sistemul naţional de educaţie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Abordarea în cadrul disciplinelor ce vizează dezvoltarea şi diversificarea competenţelor sociale şi civice în cadrul învăţământului preuniversitar a tematicilor referitoare la prevenirea victimizării şi discriminării, statul de drept, gestionarea agresivităţii şi prevenirea corupţiei;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Aprobarea unui ghid pentru elaborarea codului de etică, adaptat nevoilor specifice, la nivelul unităţilor de învăţământ preuniversitar;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Consolidarea publicării standardizate a informaţiilor privind veniturile, cheltuielile, achiziţiile publice, sponsorizările, precum şi activitatea academică de la nivelul unităţilor sistemului de învăţământ de stat/instituţiilor de învăţământ (publicare centralizată/agregată);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Extinderea protocolului privind educaţia juridică în şcoli inclusiv pentru mediul universitar;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Consolidarea mecanismelor de autorizare/acreditare/certificare a furnizorilor de cursuri anticorupţie din perspectiva calităţii serviciilor, inclusiv prin instituirea unui mecanism de evaluare continuă a calităţii serviciilor şi dezvoltarea unui mecanism de selecţie aleatorie a evaluatorilor ANC prezenţi la examenele de certificare în urma derulării cursurilor cu respectarea obligaţiilor de evitare a conflictelor de interese şi pantouflage-ul între aceştia şi furnizorii de formare;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Reglementarea la nivelul legislaţiei primare a situaţiilor care pot genera conflicte de interese sau incompatibilităţi în rândul personalului didactic, precum practicile de tipul meditaţiilor acordate de către personalul didactic elevilor de la propriile clase, participarea la after-school-urile deţinute de către personalul didactic a elevilor de la propriile clase, elaborarea subiectelor de examinare de către personalul didactic pentru elevii de la propriile clase;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7. Creşterea obiectivităţii prin identificarea de soluţii IT în vederea desemnării componenţei formatelor de evaluare din cadrul sistemului de învăţământ (precum ARACIS, ARACIP, CNPEE);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8. Asigurarea corectitudinii evaluărilor cadrelor didactice în conformitate cu obiectivele programelor de studii şi cu normele de integritate prin stabilirea unei proceduri standard de selecţie aleatorie a membrilor comisiilor de evaluare a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9. Organizarea de cursuri de etică şi integritate, cu accent pe cele destinate cadrelor didactice din învăţământul superior care predau cursuri de etică şi integritate, şi punerea accentului pe aspecte de etică în cursurile de metodologie a cercetării în cadrul învăţământului universitar;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10. Utilizarea de softuri anti-plagiat atât pentru evaluările majore (lucrări de licenţă, disertaţie, teze de doctorat etc.) din învăţământul superior, cât şi pentru evaluările curente din cadrul programelor de studii (de exemplu, eseuri);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11. Uniformizarea aplicării standardelor de integritate prin exercitarea de către Ministerul Educaţiei a unui rol activ de sprijin/îndrumare metodologică a tuturor </w:t>
      </w:r>
      <w:r w:rsidRPr="00837327">
        <w:rPr>
          <w:rFonts w:ascii="Times New Roman" w:hAnsi="Times New Roman" w:cs="Times New Roman"/>
          <w:sz w:val="28"/>
          <w:szCs w:val="28"/>
          <w:lang w:val="ro-RO"/>
        </w:rPr>
        <w:lastRenderedPageBreak/>
        <w:t>responsabililor de implementarea SNA din unităţile subordonate sau aflate în coordonarea sa, inclusiv prin elaborarea de proceduri model;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12. Transparentizarea şi standardizarea proceselor de luare a deciziilor în domeniul asigurării calităţii, concomitent cu clarificarea rolurilor instituţiilor publice cu responsabilităţi în domeniu (de exemplu, MEN - ARACIS), astfel încât deciziile din domeniu să fie predictibile şi uşor de urmărit de către beneficiarii lor şi de către societate per ansamblu. De exemplu, transparentizarea modului de stabilire a numărului maxim recomandat de studenţi şcolarizaţi;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13. Evaluarea impactului şi, după caz, revizuirea periodică a instrumentelor de monitorizare, evaluare şi sancţionare a abaterilor de la etica şi integritatea academică.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Monitorizarea implementării acestui obiectiv specific va fi realizată de către un Grup de lucru dedicat, care se va reuni trimestrial. Procedura de monitorizare va fi detaliată în cadrul Metodologiei de monitorizare a implementării strategiei, aprobată prin Ordin al Ministrului Justiţiei, după consultarea platformelor de cooperare.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ME, inspectorate şcolare şi CCD,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unităţi de învăţământ preuniversitar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ME, inspectorate şcolare şi unităţile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învăţământ preuniversitar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ME, inspectorate şcolare, universităţi,|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unităţi de învăţământ preuniversitar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MEN, CSM, MJ, MP, ÎCCJ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ME                                     | 2023 - 2024|</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ME                                     | 2022 - 2023|</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 ME                                     | 2022 - 2023|</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 ME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9. | ME, unităţi de învăţământ universitar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10. | ME, unităţi de învăţământ universitar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11. | ME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12. | ME                                     | 2022 - 2023|</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13. | MEN                                    | Anual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4.3. - Creşterea integrităţii, reducerea vulnerabilităţilor şi a riscurilor de corupţie în administraţia publică locală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Crearea unui cadru unitar de reglementare cu privire la procedurile administrative disponibile la nivelul UAT-urilor, reducând astfel gradul de vulnerabilitate;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2. Digitalizarea procesului de obţinere a autorizaţiilor (în ceea ce priveşte cele cinci proceduri administrative descrise în cadrul Studiului privind analiza procedurilor administrative care sunt cele mai vulnerabile la corupţie) şi minimalizarea interacţiunii dintre funcţionarul public şi cetăţean;</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Actualizarea anuală a scorului index al integrităţii în cadrul administraţiei publice locale;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Realizarea unor proiecte/activităţi în comun cu participarea autorităţilor publice locale şi a reprezentanţilor societăţii civile, având ca obiectiv prevenirea corupţiei, promovarea eticii şi integrităţii;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Stabilirea unor condiţii de eligibilitate din perspectiva cadrului de integritate aplicabil pentru APL în vederea accesării fondurilor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Transparentizarea procedurilor de alocare de fonduri prin programele naţionale de investiţii şi eficientizarea mecanismelor de colectare şi publicare de date referitoare la implementarea proiectelor finanţate prin program.</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MDLPA în cooperare cu   | 2024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asociaţiile             |_____________|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reprezentative ale      | 2023 - 2024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UAT-urilor, UAT-urile   |_____________|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 2023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4.4. - Creşterea integrităţii, reducerea vulnerabilităţilor şi a riscurilor de corupţie în domeniul achiziţiilor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Analizarea practicii judiciare în materie de achiziţii publice, analiză utilă pentru unificarea practicii, inclusiv prin promovarea recursurilor în interesul legii (măsură preluată din SNA 2012 - 2015);</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Elaborarea unei hărţi naţionale de risc, care să aibă drept scop identificarea funcţiilor implicate în achiziţii publice care sunt vulnerabile la corupţie, a domeniilor în care achiziţiile publice sunt mai expuse corupţiei şi a etapelor procedurilor de achiziţii publice în care apar indicii de 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Atragerea şi menţinerea în sistem a personalului specializat în achiziţii publice, inclusiv prin consolidarea statutului acestora, profesionalizarea personalului şi asigurarea unui regim de protecţie adecvat împotriva tentativelor de intimidare sau corupere;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Elaborarea unor ghiduri pentru achiziţii publice directe şi modele de proceduri pentru procedurile instituţionale exceptate de la </w:t>
      </w:r>
      <w:r w:rsidRPr="00837327">
        <w:rPr>
          <w:rFonts w:ascii="Times New Roman" w:hAnsi="Times New Roman" w:cs="Times New Roman"/>
          <w:color w:val="008000"/>
          <w:sz w:val="28"/>
          <w:szCs w:val="28"/>
          <w:u w:val="single"/>
          <w:lang w:val="ro-RO"/>
        </w:rPr>
        <w:t>Legea nr. 98/2016</w:t>
      </w:r>
      <w:r w:rsidRPr="00837327">
        <w:rPr>
          <w:rFonts w:ascii="Times New Roman" w:hAnsi="Times New Roman" w:cs="Times New Roman"/>
          <w:sz w:val="28"/>
          <w:szCs w:val="28"/>
          <w:lang w:val="ro-RO"/>
        </w:rPr>
        <w:t xml:space="preserve"> privind achiziţiile publice, cu modificările şi completările ulterioare;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5. Continuarea reformei controlului ex-ante prin creşterea capacităţii personalului implicat în această activitate de a identifica acele elemente care pot afecta intensitatea şi calitatea competiţiei în cadrul procedurilor de atribuire verificate;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Încurajarea utilizării unor abordări inovative pentru implicarea societăţii civile în monitorizarea integrităţii achiziţiilor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7. Adăugarea în documentaţia de achiziţii a unor chestionare privind programele de integritate ale ofertanţilor.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MJ în cooperare cu PÎCCJ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MJ, PÎCCJ şi DNA în colaborare cu ANAP       | 2024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ANAP, MDLPA şi ANFP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ANAP                                         | 2024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ANAP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ANAP în parteneriat autorităţile şi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instituţiile publice şi cu societatea civilă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 ANAP în colaborare cu MJ                     | 2024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4.5. - Creşterea integrităţii, reducerea vulnerabilităţilor şi a riscurilor de corupţie în mediul de afaceri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Continuarea demersurilor României de a deveni membru cu drepturi depline al OCDE şi al grupurilor de lucru relevante ale organizaţiei, şi, în special, în Grupul de lucru Anti-mită.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Aceasta presupune, de asemenea, aderarea la Convenţia OCDE privind combaterea mituirii funcţionarilor publici străini în tranzacţiile comerciale internaţionale, adoptată la Paris, la 21 noiembrie 1997, intrată în vigoare la data de 15 februarie 1999 şi punerea în aplicare a acesteia;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Reglementarea introducerii funcţiei de conformitate în cadrul întreprinderilor publice şi crearea unui standard ocupaţional adecvat pentru ofiţerii de conformitate;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Dezvoltarea unui sistem naţional de monitorizare a conformităţii din perspectiva integrităţii, la nivelul întreprinderilor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Consolidarea utilizării planurilor de integritate ca instrumente manageriale pentru promovarea integrităţii organizaţionale în cadrul întreprinderilor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Realizarea schimbului de bune practici în implementarea programelor de integritate între mediul privat şi sectorul public;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Publicarea în format deschis a indicatorilor economici şi de performanţă (inclusiv a bugetelor şi subvenţiilor primite de la autorităţi publice) pentru întreprinderile la care statul este acţionar, atât prin structuri ale administraţiei publice centrale, cât şi locale;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7. Elaborarea unui studiu privind incidentele de integritate şi a măsurilor de remediere luate în mediul de afaceri din România;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8. Aplicarea standardelor aferente open contracting data;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9. Încurajarea operatorilor privaţi să introducă în contracte clauze anticorupţie, care să permită părţii care nu se află în culpă să denunţe unilateral contractul în cazul în care cealaltă parte este condamnată definitiv pentru corupţie şi să utilizeze chestionare de due diligence pentru evaluarea programelor de integritate ale partenerilor de afaceri, pe întreg lanţul de aprovizionare şi distribuţie.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MJ în cooperare cu SGG, DNA şi MAE          | Permanent,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evaluare anuală|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MF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MF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Întreprinderile publice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MJ şi reprezentanţii platformei de cooperare|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 mediului de afaceri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Instituţii publice la nivel central şi local| Semestrial,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care au în autoritate întreprinderi la care | începând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statul este acţionar                        | anul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 MJ şi reprezentanţii platformei de cooperare| 2024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 mediului de afaceri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 Autorităţile şi instituţiile publice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9.  | MJ în cooperare cu reprezentanţii platformei| 2024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cooperare a mediului de afaceri          |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4.6. - Creşterea transparenţei publicităţii politice şi a integrităţii finanţării partidelor politice, precum şi a integrităţii alegerilor şi referendumurilor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Includerea unei definiţii a publicităţii politice în </w:t>
      </w:r>
      <w:r w:rsidRPr="00837327">
        <w:rPr>
          <w:rFonts w:ascii="Times New Roman" w:hAnsi="Times New Roman" w:cs="Times New Roman"/>
          <w:color w:val="008000"/>
          <w:sz w:val="28"/>
          <w:szCs w:val="28"/>
          <w:u w:val="single"/>
          <w:lang w:val="ro-RO"/>
        </w:rPr>
        <w:t>Legea nr. 334/2006</w:t>
      </w:r>
      <w:r w:rsidRPr="00837327">
        <w:rPr>
          <w:rFonts w:ascii="Times New Roman" w:hAnsi="Times New Roman" w:cs="Times New Roman"/>
          <w:sz w:val="28"/>
          <w:szCs w:val="28"/>
          <w:lang w:val="ro-RO"/>
        </w:rPr>
        <w:t xml:space="preserve"> privind finanţarea activităţii partidelor politice şi a campaniilor electorale, republicată, cu modificările şi completările ulterioare;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Creşterea transparenţei informaţiilor privind publicitatea politică online, precum şi persoanele implicate în finanţarea, pregătirea, amplasarea şi distribuţia de publicitate politică, concomitent cu marcarea ca atare a publicităţii politice;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Raportarea şi centralizarea electronică a informaţiilor privind finanţarea activităţii curente a partidelor politice, finanţarea campaniilor electorale şi a campaniilor pentru referendum;</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Asigurarea publicităţii în formate accesibile a surselor de finanţare a activităţii partidelor politice, a campaniilor electorale şi a campaniilor pentru referendum, precum şi a cheltuielilor aferente;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5. Modificarea criteriilor de acordare a subvenţiilor de la bugetul de stat pentru activitatea partidelor politice, în vederea extinderii ariei de acordare a acestora şi în cazul partidelor politice care, deşi nu au obţinut mandate în Parlament sau în consiliile judeţene, beneficiază de un grad de reprezentativitate semnificativ;</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Formarea continuă a persoanelor care pot deveni membri ai birourilor electorale şi ai oficiilor electorale, a experţilor electorali, precum şi a operatorilor de calculator, cu privire la aspectele de integritate specifice proceselor electorale şi la diminuarea riscurilor de corupţie, precum şi instituirea unui mecanism de evaluare a performanţelor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7. Reglementarea şi punerea la dispoziţia birourilor electorale şi a oficiilor electorale a unui instrument informatic de verificare a decăderilor şi interdicţiilor privind dreptul de a fi ales şi dreptul de a ocupa o funcţie publică eligibilă;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8. Adoptarea măsurilor necesare pentru operaţionalizarea Reţelei electorale naţionale reglementate de </w:t>
      </w:r>
      <w:r w:rsidRPr="00837327">
        <w:rPr>
          <w:rFonts w:ascii="Times New Roman" w:hAnsi="Times New Roman" w:cs="Times New Roman"/>
          <w:color w:val="008000"/>
          <w:sz w:val="28"/>
          <w:szCs w:val="28"/>
          <w:u w:val="single"/>
          <w:lang w:val="ro-RO"/>
        </w:rPr>
        <w:t>Legea nr. 208/2015</w:t>
      </w:r>
      <w:r w:rsidRPr="00837327">
        <w:rPr>
          <w:rFonts w:ascii="Times New Roman" w:hAnsi="Times New Roman" w:cs="Times New Roman"/>
          <w:sz w:val="28"/>
          <w:szCs w:val="28"/>
          <w:lang w:val="ro-RO"/>
        </w:rPr>
        <w:t xml:space="preserve"> privind alegerea Senatului şi a Camerei Deputaţilor, precum şi pentru organizarea şi funcţionarea Autorităţii Electorale Permanente.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responsabile</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AEP,                 | Sem. II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Parlamentul României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AEP                  | Permanent, începând cu anul 2023|</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AEP                  | Anual. La sfârşitul fiecărei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campanii electorale şi campanii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referendum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AEP                  | Anual. La sfârşitul fiecărei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campanii electorale şi campanii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referendum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AEP,                 | Sem. II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Parlamentul României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AEP                  | Permanent, începând cu anul 2023|</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 AEP,                 | Sem. II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Parlamentul României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 AEP,                 | Sem. II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Guvernul României    |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4.7. - Creşterea integrităţii, reducerea vulnerabilităţilor şi a riscurilor de corupţie în activitatea membrilor Parlamentului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Îmbunătăţirea transparenţei procesului legislativ:</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 prin dezvoltarea în continuare a regulilor privind dezbaterile, consultările şi audierile publice, incluzând criterii pentru un număr limitat de circumstanţe în care să fie ţinute şedinţe secrete şi asigurarea implementării acestora în practică;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(ii) prin evaluarea practicii existente şi revizuirea în consecinţă a regulilor pentru a asigura publicitatea în timp util a proiectelor legislative, amendamentelor la aceste proiecte, precum şi a agendelor şi rezultatelor şedinţelor comisiilor, şi pentru a asigura termene adecvate pentru depunerea amendamentelor şi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(iii) prin luarea măsurilor corespunzătoare pentru ca procedura de urgenţă să fie aplicată cu titlu de excepţie într-un număr limitat de circumstanţe;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Asigurarea existenţei unui mecanism de respectare a </w:t>
      </w:r>
      <w:r w:rsidRPr="00837327">
        <w:rPr>
          <w:rFonts w:ascii="Times New Roman" w:hAnsi="Times New Roman" w:cs="Times New Roman"/>
          <w:color w:val="008000"/>
          <w:sz w:val="28"/>
          <w:szCs w:val="28"/>
          <w:u w:val="single"/>
          <w:lang w:val="ro-RO"/>
        </w:rPr>
        <w:t>Codului</w:t>
      </w:r>
      <w:r w:rsidRPr="00837327">
        <w:rPr>
          <w:rFonts w:ascii="Times New Roman" w:hAnsi="Times New Roman" w:cs="Times New Roman"/>
          <w:sz w:val="28"/>
          <w:szCs w:val="28"/>
          <w:lang w:val="ro-RO"/>
        </w:rPr>
        <w:t xml:space="preserve"> de conduită atunci când este necesar;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Stabilirea unui set robust de reguli cu privire la cadouri, ospitalitate, favoruri şi alte beneficii pentru parlamentari şi asigurarea că un astfel de sistem este înţeles şi aplicat în mod corespunzător;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Introducerea de reguli privind modul în care membrii Parlamentului să interacţioneze cu persoane care desfăşoară activităţi de lobby şi alţi terţi care încearcă să influenţeze procesul legislativ;</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Analizarea şi îmbunătăţirea sistemului de imunităţi al senatorilor în exerciţiu, inclusiv al acelora care sunt şi actuali sau foşti membri ai Guvernului, inclusiv prin reglementarea unor criterii clare şi obiective privind deciziile de ridicare a imunităţii;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Autoritatea parlamentară să înfiinţeze pentru membrii săi (i) un sistem de consiliere prin care parlamentarii să poată solicita sfaturi în materie de integritate şi (ii) să ofere formare specializată şi regulată cu privire la implicaţiile normelor existente şi a celor care vor fi adoptate în materia prezervării integrităţii parlamentarilor, inclusiv viitorul Cod de conduită;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7. Asigurarea unei cooperări interinstituţionale corespunzătoare cu privire la raportarea gradului de implementare a recomandărilor formulate de organismele internaţionale în materia luptei împotriva corupţiei.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Parlamentul României    | Trim. II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 Trim. 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 Trim. 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 Trim. 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Senatul României        | Trim. 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Parlamentul României    | Trim. 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                         | Permanent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4.8. - Creşterea integrităţii, reducerea vulnerabilităţilor şi a riscurilor de corupţie în domeniul protecţiei mediului înconjurător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Instruirea personalului din cadrul autorităţilor publice centrale şi locale şi a reprezentanţilor sectorului privat cu privire la aspectele de integritate specifice domeniului mediului înconjurător (inclusiv gestionarea conflictelor de interese în </w:t>
      </w:r>
      <w:r w:rsidRPr="00837327">
        <w:rPr>
          <w:rFonts w:ascii="Times New Roman" w:hAnsi="Times New Roman" w:cs="Times New Roman"/>
          <w:sz w:val="28"/>
          <w:szCs w:val="28"/>
          <w:lang w:val="ro-RO"/>
        </w:rPr>
        <w:lastRenderedPageBreak/>
        <w:t>procesul de aplicare a legislaţiei de mediu şi de utilizare a resurselor naturale) şi diminuarea riscurilor de 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Identificarea activităţilor care sunt cele mai vulnerabile la 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Colaborarea cu PÎCCJ, CSM, INM, ME şi MAI în vederea dezvoltării unei curricule pt. formarea profesională a practicienilor implicaţi în prevenirea şi combaterea criminalităţii de mediu, care să includă aspecte privind prevenirea şi combaterea faptelor de corupţie asociate (Recomandare 8. GENVAL - ar trebui să ofere mai multe oportunităţi de formare pentru practicienii implicaţi în depistarea şi/sau combaterea infracţiunilor împotriva mediului (de exemplu poliţia, autorităţile vamale, procurori şi judecători);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Dezvoltarea/consolidarea parteneriatelor cu organizaţiile non-guvernamentale/sectorul privat ce activează în domeniul protecţiei mediului (GENVAL 10.1.2. 2. statele membre sunt încurajate să elaboreze instrumente eficace de cooperare cu ONG-urile pentru îmbunătăţirea soluţionării plângerilor din domeniul mediului, precum cele stabilite între autorităţile române şi Greenpeace; (a se vedea 5.1.5 şi 5.5).</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MM şi instituţiile subordonate, sub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autoritate, în coordonarea acestuia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MM şi instituţiile subordonate, sub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autoritate, în coordonarea acestuia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MM şi instituţiile subordonate, sub | 2022 - 2023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autoritate, în coordonarea acestuia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PÎCCJ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CSM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INM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MAI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MM şi instituţiile subordonate, sub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autoritate, în coordonarea acestuia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PÎCCJ                               |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4.9. - Creşterea integrităţii, reducerea vulnerabilităţilor şi a riscurilor de corupţie în domeniul protejării patrimoniului cultural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Adoptarea unui cadru transparent, bazat pe criterii obiective pentru numirea, organizarea şi funcţionarea comisiilor de specialitate;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Identificarea situaţiilor care pot genera conflicte de interese pe parcursul emiterii certificatelor, acordurilor, avizelor, autorizaţiilor;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Adoptarea unui cod de etică pentru membrii comisiilor de specialitate, precum şi reglementarea obligaţiei membrilor comisiilor de specialitate de a depune declaraţii de interese;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4. Transparentizarea, simplificarea şi informatizarea procesului de emitere a certificatelor, acordurilor, avizelor, autorizaţiilor şi ordinelor de ministru referitoare la obiective de patrimoniu cultural;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Întărirea mecanismului de inspecţie şi control cu privire la emiterea certificatelor, acordurilor, avizelor, autorizaţiilor şi ordinelor de ministru referitoare la obiective de patrimoniu cultural;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Elaborarea şi implementarea de proceduri operaţionale având conţinut cadru unitar la nivelul serviciilor deconcentrate ale ministerului.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Ministerul Culturii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 Semestrial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 2023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GENERAL NR. 5 - CONSOLIDAREA PERFORMANŢEI DE COMBATERE A CORUPŢIEI PRIN MIJLOACE PENALE ŞI ADMINISTRATIVE</w:t>
      </w: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b/>
          <w:bCs/>
          <w:sz w:val="28"/>
          <w:szCs w:val="28"/>
          <w:lang w:val="ro-RO"/>
        </w:rPr>
        <w:t xml:space="preserve">    Obiectiv specific nr. 5.1. - Continuarea progreselor înregistrate în investigarea cu imparţialitate şi în soluţionarea de către instanţe a faptelor de mare corupţie şi la nivel local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Efectuarea de investigaţii profesioniste şi imparţiale în cazurile de competenţa DNA;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Alocarea unui sediu nou al DNA şi asigurarea resurselor financiare necesare amenajării noului sediu, care să fie adecvat inclusiv din perspectiva structurii de sprijin EPPO şi pentru Serviciul Tehnic, care urmează a fi dezvoltat;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Dezvoltarea în continuare a Serviciului Tehnic aferent DNA, inclusiv la nivel teritorial (3 centre zonale, cu personal din cei 90 de ofiţeri de poliţie prevăzuţi), pentru a putea îndeplini sarcinile rezultate din aplicarea metodelor speciale de supraveghere tehnică prevăzute de </w:t>
      </w:r>
      <w:r w:rsidRPr="00837327">
        <w:rPr>
          <w:rFonts w:ascii="Times New Roman" w:hAnsi="Times New Roman" w:cs="Times New Roman"/>
          <w:color w:val="008000"/>
          <w:sz w:val="28"/>
          <w:szCs w:val="28"/>
          <w:u w:val="single"/>
          <w:lang w:val="ro-RO"/>
        </w:rPr>
        <w:t>Codul de procedură penală</w:t>
      </w:r>
      <w:r w:rsidRPr="00837327">
        <w:rPr>
          <w:rFonts w:ascii="Times New Roman" w:hAnsi="Times New Roman" w:cs="Times New Roman"/>
          <w:sz w:val="28"/>
          <w:szCs w:val="28"/>
          <w:lang w:val="ro-RO"/>
        </w:rPr>
        <w:t xml:space="preserve">, inclusiv ca o consecinţă a </w:t>
      </w:r>
      <w:r w:rsidRPr="00837327">
        <w:rPr>
          <w:rFonts w:ascii="Times New Roman" w:hAnsi="Times New Roman" w:cs="Times New Roman"/>
          <w:color w:val="008000"/>
          <w:sz w:val="28"/>
          <w:szCs w:val="28"/>
          <w:u w:val="single"/>
          <w:lang w:val="ro-RO"/>
        </w:rPr>
        <w:t>Deciziei CCR nr. 51/2016</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Asigurarea resurselor financiare şi umane necesare desfăşurării activităţilor de suport al investigaţiilor în cauze de corupţie la nivel înalt prin alocarea şi bugetarea unui număr suplimentar de 90 de posturi de ofiţeri de poliţie judiciară în cadrul DNA;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Crearea unui Compartiment de analiză a datelor de interes operativ rezultate din dosarele instrumentate de DNA;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6. Analiza anuală a datelor rezultate din rechizitoriile întocmite de procurorii DNA şi, respectiv, din hotărârile judecătoreşti definitive pentru identificarea tipologiilor infracţionale;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7. Intensificarea eforturilor de unificare a practicii judiciare în materie de corupţie, inclusiv prin promovarea căilor ordinare de atac şi a recursurilor în interesul legii;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8. Monitorizarea dosarelor penale mai vechi de 1 an de la data sesizării de către conducătorii parchetelor şi stabilirea măsurilor necesare soluţionării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9. Asigurarea sprijinului financiar şi de infrastructură pentru Structura de sprijin a procurorilor europeni delegaţi în România (inclusiv a celor trei birouri teritoriale);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10. Utilizarea efectivă a mecanismelor legale şi instituţionale de recuperare a creanţelor provenite din infracţiuni;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11. Creşterea capacităţii Poliţiei Române şi Direcţiei Generale Anticorupţie pentru documentarea, investigarea şi cercetarea penală a faptelor de corupţie conform competenţelor, prin specializarea personalului şi asigurarea resurselor materiale şi financiare necesare;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12. Dezvoltarea capacităţii operaţionale a structurilor Poliţiei Române şi Direcţiei Generale Anticorupţie care desfăşoară activităţi privind protecţia martorilor, constatarea infracţiunilor flagrante, folosirea investigatorilor sub acoperire, colaboratorilor ori informatorilor, respectiv care utilizează metode speciale de supraveghere sau cercetare prevăzute de lege, în cazul infracţiunilor de 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13. Dotarea tehnică şi asigurarea resurselor financiare şi umane necesare cadrului operaţional privind prevenirea şi combaterea corupţiei.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DNA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Guvernul României şi DNA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DNA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Guvernul României şi DNA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DNA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DNA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 PÎCCJ DNA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 Conducătorii parchetelor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9. | Guvernul României şi DNA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10. | ANABI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11. | MAI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12. | MAI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13. | MAI, Ministerul Public   | 2025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5.2. - Asigurarea integrităţii în exercitarea funcţiilor şi demnităţilor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Evaluarea şi actualizarea legislaţiei privind cadrul de integritate, pentru a răspunde recomandărilor mecanismului de Cooperare şi Verificare (MCV) şi mecanismului privind statul de drept (Rule of Law);</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Consolidarea ANI prin alocarea resurselor financiare şi umane necesare în vederea îndeplinirii atribuţiilor din Legea pentru transpunerea directivei privind protecţia avertizorilor în interes public;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Digitalizarea sistemului de declarare a averilor şi intereselor, în vederea automatizării procesului de completare, depunere şi procesare;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Organizarea de sesiuni de instruire destinate persoanelor care se află sub incidenţa </w:t>
      </w:r>
      <w:r w:rsidRPr="00837327">
        <w:rPr>
          <w:rFonts w:ascii="Times New Roman" w:hAnsi="Times New Roman" w:cs="Times New Roman"/>
          <w:color w:val="008000"/>
          <w:sz w:val="28"/>
          <w:szCs w:val="28"/>
          <w:u w:val="single"/>
          <w:lang w:val="ro-RO"/>
        </w:rPr>
        <w:t>Legii nr. 176/2010</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Elaborarea unui pachet de tip "induction" adresat demnitarilor şi cabinetelor acestora, care să faciliteze integrarea în cadrul administraţiei publice şi Parlamentului României, inclusiv din perspectiva normelor de integritate aplicabile;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Proiectarea unei platforme digitale de conştientizare şi prevenire prin care părţile interesate relevante vor putea clarifica, singure, anumite obligaţii care vizează cadrul de integritate, pe care acestea trebuie să le respecte.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ANI                         | 2024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 2021 - 2022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                             |_____________|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 Semestrial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ANI şi Parlamentul României |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 ANI                         | 2024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 specific nr. 5.3. - Prevenirea şi combaterea corupţiei, ca facilitator al activităţii grupurilor de criminalitate organizată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Analiza practicii judiciare în materie de corupţie asociată criminalităţii organizate în vederea identificării tipologiilor relevante;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Eficientizarea regimului de protecţie a personalului implicat în activităţi de prevenire şi combatere a corupţiei, cu accent pe oficialii care desfăşoară activităţi în legătură cu grupurile de criminalitate organizată;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Consolidarea capacităţii organelor de urmărire penală de a identifica situaţiile în care grupurile de criminalitate organizată beneficiază de sprijin din partea unor oficiali;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4. Dezvoltarea unui mecanism care să declanşeze alerte în situaţia în care sistemele informatice ale agenţiilor de aplicare a legii sunt interogate în vederea obţinerii ilegale de informaţii operative;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Analiza şi, după caz, revizuirea cadrului legislativ de funcţionare a DGA în vederea alinierii la exigenţele de politică penală generală şi pentru adaptarea capacităţii operaţionale la tendinţa şi dinamica fenomenului de corupţie.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DIICOT, DNA, PÎCCJ şi MJ                | 2022 - 2023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Autorităţile şi instituţiile publice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care au competenţe în lupta împotriva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criminalităţii organizate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Ministerul Public şi MAI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MAI şi alte agenţii de aplicare a legii | 2025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 MAI şi PÎCCJ                            | 2023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Obiectivul specific 5.4. - Întărirea rolului de coordonare metodologică a Corpului de control al prim-ministrului în domeniul controlului administrativ desfăşurat la nivelul administraţiei publice centrale: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Reglementarea funcţiei de coordonare metodologică a structurilor cu atribuţii de control din cadrul ministerelor şi autorităţilor din administraţia publică centrală, cu respectarea independenţei operaţionale a acestora, în vederea creării unui standard de calitate în control, aplicabil la nivelul întregului aparat guvernamental;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Consolidarea capacităţii structurilor de control administrativ din administraţia publică centrală de a identifica riscurile şi vulnerabilităţile instituţionale, implicit pe cele ce vizează aspecte de integritate;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Organizarea unor sesiuni de pregătire şi perfecţionare a personalului cu atribuţii de control;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Dezvoltarea unui mecanism de cooperare între structurile de control administrativ în vederea desfăşurării unor acţiuni de control pluridisciplinare.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w:t>
      </w:r>
      <w:r w:rsidRPr="00837327">
        <w:rPr>
          <w:rFonts w:ascii="Courier New" w:hAnsi="Courier New" w:cs="Courier New"/>
          <w:b/>
          <w:bCs/>
          <w:sz w:val="20"/>
          <w:szCs w:val="20"/>
          <w:lang w:val="ro-RO"/>
        </w:rPr>
        <w:t>Măsura</w:t>
      </w: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Instituţii responsabile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Termen</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 SGG                                  | Sem. II 2022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 Autorităţile şi instituţiile publice | Permanent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 CCPM                                 | Anual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 CCPM                                 | 2023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IMPLICAŢII PENTRU BUGET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Implementarea strategiei se va realiza în limitele strategiilor fiscal-bugetare pentru perioada 2021 - 2024. Finanţarea se va asigura din bugetele instituţiilor implicate, în limita sumelor aprobate anual pentru această destinaţie. Pentru cazurile în care aceste resurse nu sunt încă acoperite, este important ca fiecare instituţie publică, autoritate publică şi întreprindere publică să îşi revizuiască priorităţile bugetare pentru a asigura reflectarea în bugetele pentru anii 2021 - 2025 a resurselor minimale.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vederea îndeplinirii obiectivelor prezentei strategii vor fi avute în vedere şi surse de finanţare alternative celor de la bugetul de stat, precum fondurile structurale aferente perioadei 2021 - 2027 sau finanţarea externă oferită de alte organizaţii/state (spre exemplu, Banca Mondială, Mecanismul financiar norvegian, asistenţă bilaterală din partea altor state).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Aplicarea hotărârii de Guvern se va realiza în limitele strategiei fiscal-bugetare în vigoare, precum şi în limita fondurilor aprobate anual cu această destinaţie prin legile bugetare anuale instituţiilor implicate în implementarea Strategiei.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IMPLICAŢII JURIDICE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Consolidarea intervenţiei împotriva corupţiei va implica şi analiza şi, după caz, îmbunătăţirea legislaţiei incidente, după cum se menţionează, sau ar putea rezulta indirect în cuprinsul obiectivelor generale şi direcţiilor de acţiune aferente.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Punerea în aplicare a măsurilor preconizate în prezenta strategie va putea implica şi adoptarea de acte administrative cu caracter normativ ale instituţiilor implicate.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w:t>
      </w:r>
      <w:r w:rsidRPr="00837327">
        <w:rPr>
          <w:rFonts w:ascii="Times New Roman" w:hAnsi="Times New Roman" w:cs="Times New Roman"/>
          <w:b/>
          <w:bCs/>
          <w:sz w:val="28"/>
          <w:szCs w:val="28"/>
          <w:lang w:val="ro-RO"/>
        </w:rPr>
        <w:t>MONITORIZARE ŞI EVALUARE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H.1. Organisme responsabile cu coordonarea şi monitorizarea implementării strategiei Implementarea SNA 2021 - 2025 se va realiza sub autoritatea şi în coordonarea ministrului justiţiei, cu raportare către Guvern. MJ va comunica, anual, Parlamentului României, o sinteză a stadiului implementării SNA. În sprijinul procesului de monitorizare se vor menţine platformele de cooperare dezvoltate în cadrul strategiilor anterior, respectiv:</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 platforma autorităţilor independente şi a instituţiilor anticorupţie;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b) platforma administraţiei publice centrale;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 platforma administraţiei publice locale - coordonată în parteneriat cu MDLPA (care se va ocupa de convocarea acesteia);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 platforma mediului de afaceri;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e) platforma societăţii civile.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Platformele vor fi convocate semestrial sau ori de câte ori este nevoie. În cadrul platformelor de cooperare, entităţile participante vor prezenta, sintetic, progresele şi dificultăţile înregistrate în implementarea măsurilor prevăzute de SNA 2021 - 2025 care sunt în sarcina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Pentru sprijinirea procesului de monitorizare şi de implementare a măsurilor prevăzute de strategie, MJ va asigura secretariatul tehnic al SNA.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H.2. Metodologia de monitorizare a SNA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Obiectivele procesului de monitorizare sunt: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identificarea progreselor înregistrate în implementarea SNA;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identificarea şi corectarea problemelor practice apărute în aplicarea politicilor şi normelor anticorupţie;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creşterea gradului de cunoaştere, înţelegere şi implementare a măsurilor de prevenire a corupţiei, în sectorul public şi privat.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Secretariatul tehnic, cu sprijinul instituţiilor reprezentate la nivelul platformelor, va derula activităţi de monitorizare şi suport instituţional pentru implementarea strategiei care vor include: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realizarea rapoartelor anuale de monitorizare;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sprijinirea implementării SNA de către autorităţile şi instituţiile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realizarea noului portal SNA;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centralizarea şi actualizarea periodică a stadiului implementării inventarului măsurilor de transparenţă instituţională şi de prevenire a corupţiei (</w:t>
      </w:r>
      <w:r w:rsidRPr="00837327">
        <w:rPr>
          <w:rFonts w:ascii="Times New Roman" w:hAnsi="Times New Roman" w:cs="Times New Roman"/>
          <w:color w:val="008000"/>
          <w:sz w:val="28"/>
          <w:szCs w:val="28"/>
          <w:u w:val="single"/>
          <w:lang w:val="ro-RO"/>
        </w:rPr>
        <w:t>anexa nr. 3</w:t>
      </w:r>
      <w:r w:rsidRPr="00837327">
        <w:rPr>
          <w:rFonts w:ascii="Times New Roman" w:hAnsi="Times New Roman" w:cs="Times New Roman"/>
          <w:sz w:val="28"/>
          <w:szCs w:val="28"/>
          <w:lang w:val="ro-RO"/>
        </w:rPr>
        <w:t xml:space="preserve"> la H.G.), în baza rapoartelor de autoevaluare;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documentarea şi diseminarea de bune practici anticorupţie identificate;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organizarea misiunilor de evaluare tematică şi a misiunile de evaluare tematică ad-hoc;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realizarea de cercetări şi studii;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realizarea unor stagii de schimb de experienţă şi bune practici cu instituţiile publice relevante din perspectiva implementării SNA.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situaţia apariţiei unor circumstanţe excepţionale care relevă posibila aplicare deficitară a cadrului normativ din materia integrităţii sau care au fost cauzate de un incident de integritate, ST SNA va putea iniţia demersurile de organizare a unor misiuni de evaluare tematică ad-hoc. Scopul acestor misiuni ad-hoc este evaluarea modului de implementare de către instituţie a măsurilor de transparenţă instituţională şi de prevenire a corupţiei, din perspectiva contextului excepţional care a reclamat această măsură.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Stadiul implementării strategiei va fi evaluat pe baza unor rapoarte de monitorizare, elaborate anual de către secretariatul tehnic şi vor include evaluări privind stadiul implementării strategiei, deficienţele constatate şi recomandările pentru remediere. Rapoartele elaborate de secretariatul tehnic sunt prezentate în cadrul platformelor. Monitorizarea prin mecanismele şi măsurile propuse mai sus se va completa cu concluziile rapoartelor periodice emise în formatele internaţionale la care România este parte.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Procedurile de monitorizare urmează să fie detaliate în cadrul Metodologiei de monitorizare a implementării strategiei, aprobată prin Ordin al ministrului justiţiei, după consultarea celor cinci platforme de cooperare.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H.3. Evaluarea ex-post a impactului strategiei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Evaluarea ex-post a impactului strategiei va urmări să analizeze modul de folosire a resurselor, realizarea impactului aşteptat şi eficienţa intervenţiilor. Se vor evalua factorii de succes sau de eşec, cât şi sustenabilitatea rezultatelor şi impactului SNA. Pentru o evaluare adecvată a rezultatelor SNA, evaluarea ex-post trebuie realizată după trecerea unui anumit timp de la implementare. În acest scop pot fi contractaţi evaluatori externi.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ANEXA 2</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Seturile de indicatori de performanţă, riscurile asociate obiectivelor şi măsurilor din strategie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GENERAL NR. 1 - CREŞTEREA GRADULUI DE IMPLEMENTARE 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MĂSURILOR DE INTEGRITATE LA NIVEL ORGANIZAŢIONAL</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1.1. - Implementarea măsurilor de integritate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la nivel naţional</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Adoptarea şi      | Declaraţie adoptată   | Adoptarea unei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distribuirea în      |                       | declaraţii neadaptate|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 instituţiei a | Declaraţie distribuită| contextului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declaraţiei privind  |                       | instituţional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asumarea unei agende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integritate       |                       | Nivel scăzut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organizaţională;     |                       | implicare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angajaţilor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Adoptarea şi      | Plan de integritate   | Nivel scăzut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distribuirea în      | adoptat               | implicare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 instituţiei a |                       | angajaţilor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planului de          | Persoane desemnate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urmare  | pentru monitorizarea  | Caracter exclusiv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consultării          | implementării planului| formal al consultării|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angajaţilor şi a     | de integritate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evaluării de risc    |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conform              | Tipuri de resurse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HG nr. 599/2018</w:t>
      </w:r>
      <w:r w:rsidRPr="00837327">
        <w:rPr>
          <w:rFonts w:ascii="Courier New" w:hAnsi="Courier New" w:cs="Courier New"/>
          <w:sz w:val="20"/>
          <w:szCs w:val="20"/>
          <w:lang w:val="ro-RO"/>
        </w:rPr>
        <w:t xml:space="preserve"> şi   | efectiv alocate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asigurarea resurselor|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necesare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acestuia;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Evaluarea anuală a| Raport de evaluare    | Caracter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modului de           | întocmit şi publicat  | demersului în absenţa|</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implementare a       | pe site-ul instituţiei| aplicării efective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planului şi adaptarea|                       | metodologiei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acestuia la riscurile| Plan adaptat şi       | evaluare a riscurilor|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vulnerabilităţile | publicat pe site-ul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nou apărute;         | instituţiei, dacă este|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cazul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Identificarea,    | Registrul riscurilor  | Caracter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analizarea, evaluarea| de corupţie completat | demersului în absenţa|</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monitorizarea     |                       | aplicării efective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riscurilor de        | Nr. de riscuri şi     | metodologiei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corupţie, precum şi  | vulnerabilităţi       | evaluare a riscurilor|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stabilirea şi        | identificate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măsurilor de         | Nr. de măsuri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prevenire şi control | intervenţie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al acestora, conform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HG nr. 599/2018</w:t>
      </w:r>
      <w:r w:rsidRPr="00837327">
        <w:rPr>
          <w:rFonts w:ascii="Courier New" w:hAnsi="Courier New" w:cs="Courier New"/>
          <w:sz w:val="20"/>
          <w:szCs w:val="20"/>
          <w:lang w:val="ro-RO"/>
        </w:rPr>
        <w:t>;     | Formarea profesională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 membrilor Grupului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lucru pentru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aplicarea efectivă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metodologiei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evaluare a riscurilor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Identificarea,    | Rapoarte întocmite    | Identificarea greşită|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evaluarea şi         |                       | a faptelor ca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raportarea unitară a | Nr. de incidente      | incidente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incidentelor de      | identificate          | integritate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conform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HG nr. 599/2018</w:t>
      </w:r>
      <w:r w:rsidRPr="00837327">
        <w:rPr>
          <w:rFonts w:ascii="Courier New" w:hAnsi="Courier New" w:cs="Courier New"/>
          <w:sz w:val="20"/>
          <w:szCs w:val="20"/>
          <w:lang w:val="ro-RO"/>
        </w:rPr>
        <w:t>,     | Nr. şi tipul de măsuri| Lipsa de relevanţă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precum şi stabilirea | de prevenire şi/sau   | datelor provenită din|</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unor măsuri de       | control luate         | greşita încadrare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prevenire şi/sau     |                       | faptelor ca incidente|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control urmare       |                       | de integritate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producerii acestora;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Transmiterea      | Participarea la       | Transmiterea de date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contribuţiilor       | reuniunile            | incomplete sau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solicitate de        | platformelor de       | întârziere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secretariatul tehnic | cooperare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participarea la   |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activităţile de      | Transmiterea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coordonare şi        | raportării anuale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monitorizare a       | privind implementarea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strategiei;          | măsurilor prevăzute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strategie, însoţită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anexele completate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urmare a colectării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integrale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indicatorilor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Participarea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misiunile tematice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evaluare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Intensificarea    | Seturi de date        | Funcţionarea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utilizării noului    | încărcate de          | deficitară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portal al SNA pentru | instituţiile vizate   | portalului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creşterea gradului de| (prin raportare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informare al         | obligaţiile derivate  | Acces limitat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publicului despre    | din SNA)              | internet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monitorizarea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implementării SNA, a | Nr. de accesări ale   | Lipsa de acurateţe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noilor tendinţe şi   | portalului            | datelor încărcate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evoluţii în domeniul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integrităţii;        |                       | Raportarea neunitară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Monitorizarea     | Raport de monitorizare| Lipsa cooperării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elaborării şi        | întocmit              | managerilor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implementării        |                       | instituţiilor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planului de          |                       | cadrul proiectului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integritate în cadrul|                       | pilot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trei instituţii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în sistem   |                       | Caracter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pilot                |                       | demersului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9. Îmbunătăţirea     | Analiza legislaţiei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criteriilor de       | realizată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selecţie, promovare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şi/sau recompensare a| Propuneri legislative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persoanelor aflate în| sau de alt tip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funcţii publice, prin| elaborate pe baza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consolidarea         | concluziilor analizei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garanţiilor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luând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calcul inclusiv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abaterile de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normele etice.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1.2. - Îmbunătăţirea cooperării internaţionale</w:t>
      </w:r>
      <w:r w:rsidRPr="00837327">
        <w:rPr>
          <w:rFonts w:ascii="Courier New" w:hAnsi="Courier New" w:cs="Courier New"/>
          <w:sz w:val="20"/>
          <w:szCs w:val="20"/>
          <w:lang w:val="ro-RO"/>
        </w:rPr>
        <w: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în domeniul integrităţii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Promovarea unui   | Nr. de evenimente şi  |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rol activ al României| proiecte prin         | implicării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cadrul            | intermediul cărora s-a|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iniţiativelor        | promovat rolul activ  | Rezerve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regionale şi         | al RO                 | celorlalte state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internaţionale       |                       | membre cu privire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anticorupţie         | Nr. şi tipul de       | activitatea RO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activităţi desfăşurate|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Neimplementarea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recomandărilor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internaţionale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adresate RO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Comunicarea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incompletă sau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tardivă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răspunsurilor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solicitările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transmise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organizaţii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internaţionale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Îmbunătăţirea     | Nr. de seturi de date/|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schimbului de        | documente conţinând   | implicării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informaţii şi        | informaţii ce fac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cooperării cu        | obiectul schimbului   | Rezerve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autorităţile şi      |                       | celorlalte state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structurile similare | Nr. de noi demersuri  | membre cu privire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din alte state,      | iniţiate cu           | activitatea RO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organismele şi       | autorităţile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agenţiile            | structurile similare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internaţionale în    | din alte state,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vederea promovării   | organismele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integrităţii         | agenţiile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internaţionale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vederea promovării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integrităţii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Creşterea gradului| Nr. de instrumente    |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utilizare a       | utilizate             | utilizării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instrumentelor       |                       | instrumentelor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prevăzute în         | Nr. de demersuri 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documentele adoptate | implică aspecte de    | Rezerve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 nivel regional sau| cooperare             | celorlalte state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internaţional care   | internaţională        | membre cu privire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vizează cooperarea   |                       | activitatea RO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internaţională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prevenirea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combaterea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fenomenului corupţiei|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general 2 - REDUCEREA IMPACTULUI CORUPŢIEI ASUPRA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CETĂŢENILOR</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Creşterea gradului| Nr. şi tip de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educaţie          | activităţi de creştere|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anticorupţie a       | a educaţiei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cetăţenilor şi       | anticorupţie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oficialilor publici, |                       | Nivel scăzut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 accent pe         | Nr. beneficiarilor    | participare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drepturile acestora  | activităţilor de      | implicare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relaţia cu        | creştere a educaţiei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autorităţile şi      | anticorupţie          |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instituţiile publice |                       | activităţilor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impactul corupţiei| Feedback-ul dat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asupra serviciilor   | participanţi cu       | Calitatea scăzută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 privire la calitatea  | activităţilor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activităţilor de      | creştere a educaţiei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creştere a educaţiei  | anticorupţie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anticorupţie;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Rezultatele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participanţilor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înregistrate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testările de evaluare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din cadrul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activităţilor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formare în domeniul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anticorupţie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Consolidarea      | Nr. instituţiilor     | Evaluarea formală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profesionalismului în| publice care au       | oficialilor publici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cariera personalului | realizat evaluarea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din sectorul public, | personalului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inclusiv prin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aplicarea efectivă a | Nr. oficialilor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mecanismelor de      | publici evaluaţi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evaluare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performanţelor,      | Nr. şi tipul măsurilor|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evitarea numirilor   | dispuse urmare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temporare în         | evaluărilor realizate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funcţiile publice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conducere,           | Nr. posturi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transparentizarea    | conducere ocupate cu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procedurilor de      | titlu permanent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recrutare în sectorul|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 şi asigurarea | Procentul posturilor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stabilităţii funcţiei| de conducere ocupate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publice              | cu titlu permanent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prin raportare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numărul total al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posturilor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conducere din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instituţie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şi tip de măsuri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luate în vederea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asigurării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vizibilităţii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anunţurilor aferente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procedurilor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recrutare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Asigurarea unei   | Nr. sesizări          | Neaplicarea efectivă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protecţii efective a | referitoare la        | a măsurilor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cetăţenilor care     | incidente de          | protecţie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sesizează presupuse  | integritate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incidente de         | soluţionate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săvârşite|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furnizorii de     | Procentul sesizărilor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servicii publice     | referitoare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incidente de          | Necorelarea datelor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integritate raportat  | referitoare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la numărul total de   | sesizările care s-au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sesizări înregistrate | aflat pe circuitul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la nivelul instituţiei| soluţionare al mai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multor instituţii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Măsuri luate urmare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sesizărilor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şi tip de măsuri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protecţie aplicate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efectiv cetăţenilor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Formarea unei     | Nr. de sesizări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culturi civice de    | transmise de cetăţeni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confruntare a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fenomenului corupţiei| Nr. şi tip de canale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"mici", inclusiv prin| utilizate             | Neimplicarea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utilizarea noilor    |                       | cetăţenilor în demers|</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tehnologii (de       | Nr. de campanii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exemplu, social      | conştientizare        | Acces limitat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media);              | organizate            | internet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activităţi de     | Lipsa specialiştilor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educaţie a publicului | în domeniul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comunicării online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materiale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educative diseminate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mesaje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preventive (postări)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publicate pe canalele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instituţionale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comunicare online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(Facebook, Instagram,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Twitter, Youtube,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etc.)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5. Digitalizarea     | Nr. de servicii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serviciilor publice  | publice digitalizate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pot fi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automatizate, cu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scopul de a reduce   |                       | Acces limitat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riscurile de corupţie|                       | internet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generate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interacţiunea directă|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 oficialii publici;|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Reglementarea     | Nr. proceduri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transparentă a       | transparentizate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procedurilor de      | privind obţinerea cu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obţinere cu          | celeritate sau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celeritate (sau în   | regim de urgenţă a    | Neutilizarea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regim de urgenţă) a  | serviciilor publice   | procedurilor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serviciilor publice  |                       | obţinere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măsuri luate în| celeritate sau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vederea asigurării    | regim de urgenţă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informării efective   | serviciilor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privind procedurile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obţinere cu celeritate| Stabilirea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(sau în regim de      | tarife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urgenţă) a serviciilor| disproporţionate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servicii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publice furnizate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urmare procedurilor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obţinere cu celeritate|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sau în regim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urgenţă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Evaluarea ex-post | Nr. analize ex-post   | Absenţa informaţiilor|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politicilor publice| privind performanţa   | necesare cu privire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din perspectiva      | politicilor publice   | la eforturile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performanţei şi a    |                       | implementare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rentabilităţii       | Nr. de măsuri de      | politicilor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cheltuielilor publice| remediere luate urmare|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analizelor ex-post    | Lipsa personalului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specializat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realizarea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astfel de evaluări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Absenţa informaţiilor|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necesare cu privire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la cheltuieli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general 3 - CONSOLIDAREA MANAGEMENTULUI INSTITUŢIONAL ŞI 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CAPACITĂŢII ADMINISTRATIVE PENTRU PREVENIREA ŞI COMBATEREA CORUPŢIEI</w:t>
      </w:r>
      <w:r w:rsidRPr="00837327">
        <w:rPr>
          <w:rFonts w:ascii="Courier New" w:hAnsi="Courier New" w:cs="Courier New"/>
          <w:sz w:val="20"/>
          <w:szCs w:val="20"/>
          <w:lang w:val="ro-RO"/>
        </w:rPr>
        <w: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3.1. - Eficientizarea măsurilor preventive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anticorupţie prin remedierea lacunelor şi a inconsistenţelor</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legislative, precum şi prin asigurarea implementării lor efective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Revizuirea        | Analiza realizată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cadrului normativ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privind consilierul  | Act normativ de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de etică în scopul   | modificare adoptat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consolidării         |                       | Absenţa informaţiilor|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statutului şi        |                       | necesare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mandatului acestuia  |                       | realizarea analizei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(raportat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evoluţiile           |                       | Concluzii care nu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ulterioare: analiza  |                       | susţin necesitatea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necesităţii de       |                       | modificării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consolidare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statutului           |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consilierului de     |                       | adoptarea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etică prin           |                       |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reglementarea ca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funcţie distinctă,   |                       | Neimplicarea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fără cumularea cu    |                       | instituţiilor publice|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atribuţiile de       |                       | interesate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serviciu derulate în |                       | procesul de elaborare|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mod curent, cu       |                       | a actului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considerarea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modificării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statutului temporar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fie în sensul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permanentizării, fie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sensul majorării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perioadei de 3 ani)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Asigurarea        | Reţeaua naţională a   | Lipsa interesului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funcţionării unei    | consilierilor de etică| personalului/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reţele naţionale a   | funcţională           | conducerii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consilierilor de     |                       | instituţiei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etică (evenimente    | Nr. de evenimente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anuale cu caracter   | anuale organizate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formativ şi de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diseminare a celor   | Nr. de sesiuni de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mai bune practici)   | formare profesională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derulate              | Neutilizarea reţelei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naţionale de către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şi tip de resurse | consilierii de etică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informative diseminate|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cadrul reţelei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Asigurarea de     | Nr. de raportări      | Lipsa interesului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către instituţiile   |                       | personalului/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tutelare a aplicării | Nr. de proceduri      | conducerii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efective şi unitare a| interne armonizate/   | instituţiei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legislaţiei de       | elaborate conform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transpunere a        | prevederilor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Directivei 1937</w:t>
      </w:r>
      <w:r w:rsidRPr="00837327">
        <w:rPr>
          <w:rFonts w:ascii="Courier New" w:hAnsi="Courier New" w:cs="Courier New"/>
          <w:sz w:val="20"/>
          <w:szCs w:val="20"/>
          <w:lang w:val="ro-RO"/>
        </w:rPr>
        <w:t xml:space="preserve"> în   | legislative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toate structurile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subordonate acestora,| Nr. şi tip de canale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inclusiv în cadrul   | de raportare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întreprinderilor     | disponibile în cadrul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 instituţiilor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instituţii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care există persoane/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compartimente special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desemnate pentru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primi sesizările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avertizorilor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interes public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măsuri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administrative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adoptate pentru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înlăturarea cauzelor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sau circumstanţelor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care au favorizat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încălcarea normelor,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diferenţiat pe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tipologii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situaţii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represalii la locul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muncă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plângeri depuse|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instanţă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Derularea de      | Nr. de sesiuni de     | Lipsa interesului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sesiuni de informare | formare organizate    | personalului/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adresate sectorului  |                       | conducerii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 şi a celui    | Nr. de persoane       | instituţiei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privat privind noul  | instruite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 legislativ de  |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transpunere a        | Feedback din partea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Directivei 2019/1937</w:t>
      </w:r>
      <w:r w:rsidRPr="00837327">
        <w:rPr>
          <w:rFonts w:ascii="Courier New" w:hAnsi="Courier New" w:cs="Courier New"/>
          <w:sz w:val="20"/>
          <w:szCs w:val="20"/>
          <w:lang w:val="ro-RO"/>
        </w:rPr>
        <w:t xml:space="preserve"> | persoanelor instruite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Elaborarea unui   | Ghid realizat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ghid privind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protecţia            | Nr. bune practici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avertizorilor în     | identificate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 public care  |                       | Neidentificarea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va include bune      |                       | bune practici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practici identificate|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 nivel naţional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european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Instituirea unui  | Act normativ adoptat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 normativ unitar|                       | adoptarea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reglementare a    |                       | modificărilor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interdicţiilor       |                       | legislative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post-angajare din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sistemul public în   |                       | Imposibilitatea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sistemul privat şi   |                       | cuprinderii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viceversa, a unor    |                       | categorii extinse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 de control |                       | reglementare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privitor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respectarea acestora |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a sancţiunilor    |                       | reglementarea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aferente încălcării  |                       | implementarea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interdicţiilor,      |                       | procedurilor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precum şi instituirea|                       | control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unor proceduri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verificare a priori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către angajatorii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din sectorul privat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respectării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interdicţiilor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angajare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3.2. - Extinderea culturii transparenţei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xml:space="preserve">| </w:t>
      </w:r>
      <w:r w:rsidRPr="00837327">
        <w:rPr>
          <w:rFonts w:ascii="Courier New" w:hAnsi="Courier New" w:cs="Courier New"/>
          <w:b/>
          <w:bCs/>
          <w:sz w:val="20"/>
          <w:szCs w:val="20"/>
          <w:lang w:val="ro-RO"/>
        </w:rPr>
        <w:t>pentru o guvernare deschisă în administraţia publică</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Monitorizarea şi  | Raport de monitorizare|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evaluarea aplicării  | elaborat şi adoptat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către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administraţia publică|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centrală şi locală a |                       | Lipsa de implicare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standardului general |                       | administraţiei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publicare a       |                       | publice centrale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informaţiilor de     |                       | locale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 public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prevăzut în          |                       | Aplicarea deficitară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anexa nr. 4</w:t>
      </w:r>
      <w:r w:rsidRPr="00837327">
        <w:rPr>
          <w:rFonts w:ascii="Courier New" w:hAnsi="Courier New" w:cs="Courier New"/>
          <w:sz w:val="20"/>
          <w:szCs w:val="20"/>
          <w:lang w:val="ro-RO"/>
        </w:rPr>
        <w:t>;         |                       | a standardelor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generale de publicare|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 informaţiilor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interes public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Elaborarea de o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manieră formală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raportului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monitorizare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Modificarea       | Act normativ adoptat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cadrului legislativ  |                       | adoptarea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vederea asigurării|                       |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aplicării uniforme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standardului general |                       | Neaplicarea uniformă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publicare a       |                       | a standardului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informaţiilor de     |                       | general de publicare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 public       |                       | a informaţiilor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ex-officio la nivelul|                       | interes public ex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autorităţilor publice|                       | officio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centrale şi locale;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Lipsa monitorizării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evoluţiilor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înregistrate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publicarea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informaţiilor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interes public ex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officio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Asigurarea        | Act normativ adoptat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cadrului operaţional |                       | adoptarea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legal al          | Platformă dezvoltată  |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platformei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E-consultare -       | Nr. şi tipul de acte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catalog centralizat  | publicate spre        | dezvoltarea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publicare a       | consultarea publică   | conceptului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proiectelor de acte  |                       | operaţional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normative spre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consultare publică   |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Accesul limitat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internet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Dezvoltarea       | Platformă dezvoltată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platformei CONECT    |                       | dezvoltarea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(Catalogul           | Nr. de organizaţii    | conceptului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Organizaţiilor       | neguvernamentale      | operaţional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Neguvernamentale     | implicate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Evidenţă,     |                       | Interconectarea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Consultare şi        | Nr. de seturi de date | defectuoasă a bazelor|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Transparenţă) pentru | existente             | de date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sprijini preluarea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adecvată de către    |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autorităţile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administraţiei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specializării de la  |                       | Acces limitat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nivelul societăţii   |                       | internet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civile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Consolidarea şi   | Act normativ adoptat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extinderea platformei|                       | adoptarea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Registrului Unic de  | Nr. parlamentari care |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Transparenţă a       | utilizează RUTI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Intereselor (RUTI) la|                       | Neutilizarea RUTI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nivelul Parlamentului| Nr. autorităţi publice| către destinatari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României şi          | locale care utilizează|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administraţiei       | RUTI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locală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Actualizarea      | Evidenţă actualizată  | Neidentificarea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evidenţei unice a    | (cuprinzând următorii | tuturor persoanelor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persoanelor juridice | indicatori):          | juridice fără scop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fără scop patrimonial| - denumire,           | patrimonial cu statut|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 statut de         | - baza legală,        | de utilitate publică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utilitate publică şi | - anul dobândirii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sprijinirea          | statutului.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iniţiatoare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vederea realizării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monitorizării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evaluării aplicării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prevederilor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O.G. nr. 26/2000</w:t>
      </w:r>
      <w:r w:rsidRPr="00837327">
        <w:rPr>
          <w:rFonts w:ascii="Courier New" w:hAnsi="Courier New" w:cs="Courier New"/>
          <w:sz w:val="20"/>
          <w:szCs w:val="20"/>
          <w:lang w:val="ro-RO"/>
        </w:rPr>
        <w:t xml:space="preserve">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materia statutului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utilitate publică.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3.3. - Îmbunătăţirea capacităţii de gestionare</w:t>
      </w:r>
      <w:r w:rsidRPr="00837327">
        <w:rPr>
          <w:rFonts w:ascii="Courier New" w:hAnsi="Courier New" w:cs="Courier New"/>
          <w:sz w:val="20"/>
          <w:szCs w:val="20"/>
          <w:lang w:val="ro-RO"/>
        </w:rPr>
        <w: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a eşecului de management prin corelarea instrumentelor care au</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impact asupra identificării timpurii a riscurilor şi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vulnerabilităţilor instituţionale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Auditarea internă,| Nr. recomandări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 dată la doi ani, a | formulate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sistemului de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prevenire a corupţiei| Gradul de implementare|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 nivelul tuturor   | a recomandărilor      | Lipsa cooperării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autorităţilor publice| formulate             | partea autorităţilor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Structuri de audit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consolidate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Auditarea externă | Nr. de instituţii din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sistemelor de      | administraţia publică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 centrală auditate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organizaţională la   | extern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nivelul              |                       | Lipsa cooperării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administraţiei       | Nr. de instituţii din | partea autorităţilor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centrale şi, | administraţia publică |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ulterior, la nivelul | locală auditate extern|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administraţiei       |                       | Lipsa de specializare|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locale       |                       | pe teme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integritate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auditorilor externi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derularea misiunilor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 audit extern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Evaluarea         | Nr. de concluzii şi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mecanismului de      | recomandări în urma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control intern       | evaluării mecanismului|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managerial din       | de control intern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perspectiva          | managerial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standardului nr. 1 - |                       | elaborarea evaluării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etica, integritatea, | Nr. de măsuri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vederea           | implementate în urma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identificării        | finalizării evaluării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vulnerabilităţilor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aferente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Întărirea         | Nr. de aplicaţii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mecanismelor de      | informatice dezvoltate|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gestionare a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riscurilor de        | Gradul de utilizare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corupţie prin        | aplicaţiilor de către | Lipsa interesului sau|</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dezvoltarea de       | personal              | cunoştinţelor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aplicaţii informatice|                       | personalului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dedicate acestora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Dificultăţi tehnice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Utilizarea improprie/|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dificilă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aplicaţiilor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dezvoltate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Elaborarea        | Proiect al Strategiei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Strategiei Naţionale | pus în dezbatere      | elaborarea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lupta         | publică               | proiectului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antifraudă 2021 -    |                       | document strategic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2027, sub coordonarea| Actul normativ adoptat|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Departamentului      |                       | Lipsa unui plan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lupta         |                       | acţiune sau a unui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antifraudă           |                       | mecanism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monitorizare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strategiei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Organizarea de    | Nr. de acţiuni de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acţiuni de           | conştientizare şi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conştientizare şi de | formare profesională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formare profesională | organizate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vederea           |                       | Lipsa interesului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eficientizării       | Nr. de participanţi la| personalului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cooperării cu EPPO în| sesiunile de formare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cursul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investigaţiilor sau  | Feedback din partea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al urmăririlor penale| persoanelor instruite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desfăşurate,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conformitate cu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principiul cooperării|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loiale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general 4 - CONSOLIDAREA INTEGRITĂŢII ÎN DOMENII DE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ACTIVITATE PRIORITARE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4.1. - Creşterea integrităţii, reducerea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vulnerabilităţilor şi a riscurilor de corupţie în sistemul public</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de sănătate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Consolidarea      | Mecanism de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mecanismului de      | prioritizare a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prioritizare a       | investiţiilor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alocărilor bugetare  | consolidat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evaluare a        |                       | Control ineficient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oportunităţii        | Personal angajat şi   | asupra modului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deciziilor MS şi CNAS| mecanism consolidat   | introducere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privind utilizarea   |                       | validare a datelor în|</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fondurilor publice   | Act normativ publicat | registre/Proces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conform unor         | pentru obligativitatea| defectuos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metodologii specific;| completării           | asigurare a calităţii|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registrelor naţionale | datelor introduse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Registre de boli      | Implementarea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funcţionale la nivel  | defectuoasă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naţional              | soluţiilor software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la nivel naţional sau|</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Mecanism pentru       | local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monitorizarea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aplicării ghidurilor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clinice funcţional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Transparentizarea | Act normativ publicat | Lipsa cooperării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utilizării resurselor| care stabileşte       | managerilor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prin         | obligativitatea       | instituţiilor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publicarea           | încărcării de         | publicarea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centralizată a       | informaţii privind    | transparentă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datelor privind      | contractele de        | datelor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achiziţiile din      | achiziţie şi actele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sănătate (pe site-ul | adiţionale pe site-ul | Probleme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www.ms.ro şi alte    | www.ms.ro şi alte     | implementarea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platforme            | platforme informatice.| soluţiei software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informatice);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şi tipuri de      | Implementarea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seturi de date        | defectuoasă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publicate pe site-ul  | soluţiilor software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www.ms.ro şi alte     | la nivel naţional sau|</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platforme informatice.| local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Toate transferurile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valoare dintre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personalul medical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industria farmaceutică|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publicate prin ANMDM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Suplimentarea şi  | Act normativ modificat|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consolidarea         | pentru a permite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structurilor de      | ministrului sănătăţii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control şi           | să dispună efectuarea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ale MS şi| controlului pentru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CNAS;                | activităţile finanţate|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la MS, la unităţile|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sanitare care nu sunt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subordinea MS, fără|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 fi nevoie de acordul|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autorităţilor locale/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unităţilor sanitare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private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Modificarea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Regulamentului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organizare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funcţionare al MS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CNAS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parteneriate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realizate cu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instituţii naţionale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internaţionale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specializate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prevenirea fraudelor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corupţiei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sănătate (ex. EHFCN)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Instituirea la    | Ordin al ministrului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nivelul MS şi CNAS a | sănătăţii şi al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unui mecanism comun  | preşedintelui CNAS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monitorizare şi   | pentru definirea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control al           | metodologiei de       | Neadoptarea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furnizorilor din     | monitorizare şi       |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sistemul de asigurări| control în cadrul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sociale de sănătate  | acţiunilor de control | Implementarea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comune pentru         | defectuoasă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furnizorii din        | soluţiilor software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sistemul de asigurări | la nivel naţional sau|</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sociale de sănătate   | local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Personal adiţional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angajat în cadrul MS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Nr.ul de alerte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generate de mecanismul|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monitorizare care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 dus la realizarea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controale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Nr.ul de controale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realizate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Soluţie software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dezvoltată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funcţională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Consolidarea      | Convenţia Medicrime   | Neadoptarea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mecanismului de      | ratificată            | normativ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trasabilitate a      |                       | ratificare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medicamentelor pe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piaţa românească     |                       | Actul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adoptat nu asigură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conformitatea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prevederile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Convenţiei Medicrime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Introducerea în   | Introducerea unui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contractul de        | contract standard de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management al        | management al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spitalelor publice a | spitalelor publice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unor indicatori de   | care să se regăsească | Neaprobarea formei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evaluare prin care   | indicatorii de        | standard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actele de corupţie,  | evaluare prin care    | contractului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incompatibilităţile, | actele de corupţie,   | management în care să|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abuzurile şi         | incompatibilităţile,  | se regăsească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conflictele de       | abuzurile şi          | indicatorii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interese ale         | conflictele de        | evaluare prin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personalului din     | interese ale          | actele de corupţie,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subordine să fie     | personalului din      | incompatibilităţile,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considerate eşecuri  | subordine să fie      | abuzurile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management;       | considerate eşecuri de| conflictele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management;           | interese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personalului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Actualizarea          | subordine să fie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contractelor de       | considerate eşecuri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management încheiate  | de management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anterior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Număr şi tip de măsuri|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dispuse în gestionarea|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eşecului de management|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Optimizarea       | Număr şi tip de măsuri|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implementării        | luate în vederea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Metodologiei standard| optimizării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evaluare a        | implementării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riscurilor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corupţie în cadrul   | Număr de riscuri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autorităţilor şi     | identificate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instituţiilor publice|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centrale, în cadrul  | Număr şi tipul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sistemului de        | măsuri de intervenţie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sănătate publică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Desfăşurarea de   | Număr şi tip de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activităţi continue  | activităţi organizate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îndrumare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metodologică pe teme | Feed-back al grupului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privind transparenţa,| ţintă                 | Lipsa de interes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etica şi             |                       | partea grupului ţintă|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dedicate personalului|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din instituţiile din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sistemul de sănătate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publică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xml:space="preserve">| </w:t>
      </w:r>
      <w:r w:rsidRPr="00837327">
        <w:rPr>
          <w:rFonts w:ascii="Courier New" w:hAnsi="Courier New" w:cs="Courier New"/>
          <w:b/>
          <w:bCs/>
          <w:sz w:val="20"/>
          <w:szCs w:val="20"/>
          <w:lang w:val="ro-RO"/>
        </w:rPr>
        <w:t>Obiectiv specific nr. 4.2. - Creşterea integrităţii, reducerea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vulnerabilităţilor şi a riscurilor de corupţie în sistemul naţional</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de educaţie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Abordarea în      | Nr. de cadre didactice|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 disciplinelor | formate pentru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 vizează           | predarea tematicilor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dezvoltarea şi       | referitoare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diversificarea       | prevenirea            | Lipsa specializării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competenţelor sociale| victimizării şi       | cadrelor didactice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civice în cadrul  | discriminării,        | pentru predarea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învăţământului       | gestionarea           | tematicilor avute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preuniversitar a     | agresivităţii,        | vedere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tematicilor          | prevenirea corupţiei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referitoare la       |                       | Predarea de o manieră|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prevenirea           | Nr. şi tipul de teme/ | formală a tematicilor|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victimizării şi      | exerciţii cuprinse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discriminării,       | curriculum-ul         | Lipsa de interes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gestionarea          | disciplinei ce vizează| elevilor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agresivităţii,       | dezvoltarea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prevenirea corupţiei,| diversificarea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statul de drept      | competenţelor sociale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civice în cadrul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învăţământului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preuniversitar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Aprobarea unui    | Ghid elaborat, aprobat| Neutilizarea ghidului|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ghid pentru          | şi diseminat          | pentru elaborarea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elaborarea codului de|                       | codului de etică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etică, adaptat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nevoilor specifice,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 nivelul unităţilor|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învăţământ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preuniversitar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Consolidarea      | Raport anual privind  | Opacitatea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publicării           | activitatea de        | instituţiilor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standardizate a      | cercetare, academică  | învăţământ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informaţiilor privind| şi financiară întocmit|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veniturile,          | şi publicat           | Lipsa profilului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cheltuielile,        |                       | google academic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achiziţiile publice, | Profilul google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sponsorizările,      | academic al fiecărui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precum şi activitatea| cadru didactic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academică de la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nivelul unităţilor   | Nr. declaraţii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sistemului de        | avere şi de interese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învăţământ de stat/  | publicate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instituţiilor de     | persoanele cu funcţii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învăţământ (publicare| de conducere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centralizată/        | control din cadrul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agregată)            | unităţilor sistemului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învăţământ de stat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Cuantumurile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veniturilor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cheltuielilor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execuţii bugetare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contracte publice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Bunuri şi servicii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achiziţionate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Suma anuală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sponsorizărilor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primite publicată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Extinderea        | Semnarea protocolului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protocolului privind | extins;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educaţia juridică în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şcoli inclusiv pentru| Nr. şi tip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mediul universitar   | activităţi desfăşurate| Lipsa organizării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baza protocolului  | activităţi în baza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protocolului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Lipsa de interes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organizarea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activităţi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Consolidarea      | Stabilire criterii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mecanismelor de      | clare de acreditare;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autorizare/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acreditare/          | Asigurarea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certificare a        | transparenţei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furnizorilor de      | procedurii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cursuri anticorupţie | acreditare;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din perspectiva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calităţii            | Mecanism de evaluare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serviciilor, inclusiv| continuă a calităţii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prin instituirea unui| serviciilor instituit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 de evaluare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continuă a calităţii | Sistem de selecţie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serviciilor şi       | aleatorie dezvoltat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dezvoltarea unui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 de selecţie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aleatorie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evaluatorilor ANC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prezenţi la examenele|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certificare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urma derulării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cursurilor cu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respectarea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obligaţiilor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evitare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conflictelor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interese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pantouflage-ul între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aceştia şi furnizorii|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formare;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Reglementarea la  | Identificarea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nivelul legislaţiei  | situaţiilor care pot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primare a situaţiilor| genera conflicte de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pot genera      | interese sau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conflicte de interese| incompatibilităţi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sau incompatibilităţi|                       | adoptarea de acte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rândul            | Act normativ revizuit/| normative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personalului         | completat/adoptat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didactic, precum     | să stipuleze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practicile de tipul  | interdicţii clare,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meditaţiilor acordate| vizând practicile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către personalul  | tipul meditaţiilor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didactic elevilor de | acordate de către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 propriile clase,  | personalul didactic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participarea la      | elevilor de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after-school-urile   | propriile clase,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deţinute de către    | participarea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personalul didactic a| after-school-urile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elevilor de la       | deţinute de către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propriile clase,     | personalul didactic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elaborarea           | elevilor de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subiectelor de       | propriile clase,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examinare de către   | elaborarea subiectelor|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personalul didactic  | de examinare de către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elevii de la  | personalul didactic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propriile clase      | pentru proprii elevi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Creşterea         | Soluţii IT funcţionale|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obiectivităţii prin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identificarea de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soluţii IT în vederea|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desemnării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componenţei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formatelor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evaluare din cadrul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sistemului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învăţământ (precum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ARACIS, ARACIP,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CNPEE);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Asigurarea        | Procedură standard de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corectitudinii       | selecţie aleatorie a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evaluărilor cadrelor | membrilor comisiilor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didactice în         | de evaluare a cadrelor|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conformitate cu      | didactice elaborată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obiectivele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programelor de studii|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cu normele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prin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stabilirea unei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 standard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selecţie aleatorie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membrilor comisiilor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evaluare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acestora;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9. Organizarea de    | Nr. de cursuri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cursuri de etică şi  | organizate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cu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accent pe cele       | Feed-back al grupului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destinate cadrelor   | ţintă                 | Lipsa de interes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didactice din        |                       | pentru organizarea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învăţământul superior|                       | cursurilor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predau cursuri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etică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integritate,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punerea accentului pe|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aspecte de etică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cursurile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metodologie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cercetării în cadrul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învăţământului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universitar;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10. Utilizarea de    | Reglementarea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softuri anti-plagiat | obligativităţii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atât pentru          | utilizării de softuri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evaluările majore    | anti-plagiat atât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(lucrări de licenţă, | pentru evaluările     | Lipsa de interes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disertaţie, teze de  | majore (lucrări de    | pentru utilizarea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doctorat etc.) din   | licenţă, disertaţie,  | acestora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învăţământul         | teze de doctorat etc.)|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superior, cât şi     | din învăţământul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evaluările    | superior, cât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curente din cadrul   | pentru evaluările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programelor de studii| curente din cadrul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exemplu, eseuri);| programelor de studii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exemplu, eseuri)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11. Uniformizarea    | Nr. şi tip de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aplicării            | activităţi de sprijin/|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standardelor de      | îndrumare organizate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prin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exercitarea de către | Nr. de proceduri model| Lipsa de interes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Ministerul Educaţiei | elaborate             | partea grupului ţintă|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unui rol activ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sprijin/îndrumare    | Desfăşurarea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metodologică a       | activităţi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tuturor              | popularizare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responsabililor de   | procedurilor model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implementarea SNA din| elaborate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unităţile subordonate|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sau aflate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coordonarea sa,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inclusiv prin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elaborarea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 model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12. Transparentizarea| Nr. şi tip de măsuri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standardizarea    | de transparentizare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proceselor de luare a| luate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deciziilor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domeniul asigurării  | Procese standardizate | Lipsa de interes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calităţii,           | de luare a deciziilor | partea grupului ţintă|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concomitent cu       | în domeniul asigurării|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clarificarea         | calităţii, concomitent|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rolurilor            | cu clarificarea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instituţiilor publice| rolurilor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 responsabilităţi  | instituţiilor publice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domeniu (de       | cu responsabilităţi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exemplu, MEN -       | domeniu stabilite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ARACIS), astfel încât| popularizate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deciziile din domeniu|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să fie predictibile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uşor de urmărit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către beneficiarii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lor şi de către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societate.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13. Evaluarea        | Evaluarea impactului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impactului şi, după  | abaterilor de la etica|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caz, revizuirea      | şi integritatea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periodică a          | academică cu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instrumentelor de    | formularea de         |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monitorizare,        | recomandări, după caz | demersului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evaluare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sancţionare a        | După caz, revizuirea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abaterilor de la     | instrumentelor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etica şi integritatea| monitorizare, evaluare|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academică            | şi sancţionare pe baza|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nevoilor identificate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cadrul evaluării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4.3. - Creşterea integrităţii, reducerea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vulnerabilităţilor şi a riscurilor de corupţie în administraţia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publică locală</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Crearea unui cadru| Un ghid privind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uniformizare a    | elaborarea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procedurilor         | procedurilor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administrative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disponibile la       | Nr. de tematici care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nivelul UAT-urilor,  | au fost avute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reducând astfel      | vedere pentru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gradul de            | elaborarea ghidului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vulnerabilitate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instituţii care au|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adoptat/şi-au revizuit|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procedurile pe baza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ghidului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Digitalizarea     | Dezvoltare platforma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procesului de        | online la nivel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obţinere a           | naţional pentru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autorizaţiilor (în   | procedurile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ceea ce priveşte cele| administrative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cinci proceduri      | identificate ca fiind | adoptarea de acte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administrative       | cele mai vulnerabile  | normative, norme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descrise în cadrul   | la corupţie           | metodologice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Studiului privind    |                       | proceduri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analiza procedurilor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administrative care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sunt cele mai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vulnerabile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corupţie)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minimalizarea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interacţiunii dintre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funcţionarul public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cetăţean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Actualizarea      | Indexul integrităţii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anuală a scorului    | în administraţia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index al integrităţii| publică locală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cadrul            | actualizat şi publicat|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administraţiei       |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locale       |                       | actualizarea scorului|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index al integrităţii|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Realizarea unor   | Nr. şi tip de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proiecte/activităţi  | activităţi desfăşurate|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comun cu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participarea         | Sustenabilitatea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autorităţilor publice| proiectelor/          | Lipsa de implicare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locale şi a          | activităţilor         | autorităţilor publice|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reprezentanţilor     | realizate             | locale şi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societăţii civile,   |                       | reprezentanţilor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având ca obiectiv    | Feed-backul grupului  | societăţii civile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prevenirea corupţiei,| ţintă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promovarea eticii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integrităţii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Stabilirea unor   | Nr. şi tip de condiţii| Neaplicarea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condiţii de          | stabilite             | condiţiilor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eligibilitate din    |                       | eligibilitate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perspectiva cadrului | Procedură/măsuri de   | stabilite de actul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integritate       | monitorizare a        |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aplicabil pentru APL | îndeplinirii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vederea accesării | condiţiilor           | Lipsa monitorizării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fondurilor publice   |                       | îndeplinirii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Act normativ adoptat  | condiţiilor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eligibilitate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Transparentizarea | Nr. de informaţii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procedurilor de      | publicate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alocare de fonduri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prin programele      | Mecanisme de colectare|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naţionale de         | şi publicare de date  | Neaplicarea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investiţii şi        | referitoare la        | normativ adoptat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eficientizarea       | implementarea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mecanismelor de      | proiectelor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colectare şi         | funcţionale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publicare de date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referitoare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proiectelor finanţate|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prin program.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4.4. - Creşterea integrităţii, reducerea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vulnerabilităţilor şi a riscurilor de corupţie în domeniul</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achiziţiilor publice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Analizarea        | Nr. de hotărâri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practicii judiciare  | definitive            | umane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materie de        | contradictorii        | efectuării analizei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achiziţii publice,   | analizate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analiză utilă pentru |                       | Lipsa sesizării unei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unificarea practicii,| Nr. de recursuri în   | practici neunitare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inclusiv prin        | interesul legii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promovarea           | promovate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recursurilor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interesul legii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(măsură preluată din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SNA 2012 - 2015)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Elaborarea unei   | Nr. de funcţii        | Lipsa identificării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hărţi naţionale de   | vulnerabile la        | corecte a zonelor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risc, care să aibă   | corupţie identificate | expuse corupţiei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drept scop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identificarea        | Nr. de domenii în care|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funcţiilor implicate | achiziţiile publice   | demersului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achiziţii publice | sunt mai expuse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sunt vulnerabile| corupţiei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 corupţie, a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domeniilor în care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achiziţiile publice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sunt mai expuse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corupţiei şi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etapelor procedurilor|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achiziţii publice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care apar indicii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corupţie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Atragerea şi      | Modificarea           | Întârziere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menţinerea în sistem | reglementărilor pentru| adoptarea unui act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personalului       | consolidarea          | normativ în vederea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specializat în       | statutului            | consolidării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achiziţii publice,   |                       | statutului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inclusiv prin        | Raportul între nr.ul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consolidarea         | de intrări/ieşiri din | Neaplicarea efectivă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statutului acestora, | sistem                | a măsurilor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cât şi asigurarea    |                       | protecţie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unui regim de        | Nr. de sesizări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protecţie adecvat    | organelor de urmărire | Lipsa de eficienţă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împotriva            | penală cu privire la  | măsurilor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tentativelor de      | presupuse tentative de| menţinere în sistem a|</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intimidare sau       | corupere şi/sau       | personalului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corupere             | intimidare            | specializat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achiziţii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Elaborarea unor   | Nr. de ghiduri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ghiduri pentru       | elaborate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achiziţii publice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directe şi modele de | Nr. de modele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 pentru     | proceduri elaborate   | Neaplicarea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procedurile          |                       | ghidurilor elaborate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instituţionale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exceptate de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Legea nr. 98/2016</w:t>
      </w:r>
      <w:r w:rsidRPr="00837327">
        <w:rPr>
          <w:rFonts w:ascii="Courier New" w:hAnsi="Courier New" w:cs="Courier New"/>
          <w:sz w:val="20"/>
          <w:szCs w:val="20"/>
          <w:lang w:val="ro-RO"/>
        </w:rPr>
        <w:t xml:space="preserv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privind achiziţiile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Continuarea       | Nr.ul de persoane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reformei controlului | implicate în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ex-ante prin         | realizarea controlului|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creşterea capacităţii| ex-ante care au fost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personalului implicat| formate profesional   | Neidentificarea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această activitate|                       | corectă a elementelor|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a identifica acele|                       | care pot afecta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elemente care pot    |                       | intensitatea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afecta intensitatea  |                       | calitatea competiţiei|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calitatea         |                       | în cadrul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competiţiei în cadrul|                       | procedurilor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procedurilor de      |                       | atribuire verificate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atribuire verificate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Adăugarea în      | Adoptare act normativ | Întârziere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documentaţia de      | pentru a completa     | adoptarea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achiziţii a unor     | documentaţia de       |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chestionare privind  | achiziţii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programele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ale      | Nr. chestionare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ofertanţilor         | completate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riscuri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identificate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4.5. - Creşterea integrităţii, reducerea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vulnerabilităţilor şi a riscurilor de corupţie în mediul de afaceri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Continuarea       | Finalizarea           | Rezerve ale statelor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demersurilor României| implementării         | membre OCDE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a deveni membru cu| proiectului comun cu  | extinderea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drepturi depline al  | Secretariatul OCDE    | componenţei grupului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OCDE şi al grupurilor|                       | de lucru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lucru relevante   | Proiecte/activităţi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ale organizaţiei, şi,| promovare a           | Neimplementarea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special, în Grupul| integrităţii în       | recomandărilor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lucru Anti-mită.  | afaceri               | formulate de OCDE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Aceasta presupune,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asemenea, aderarea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Convenţia privind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combaterea mituirii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funcţionarilor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publici străini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tranzacţiile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comerciale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internaţionale,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adoptată la Paris,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21 noiembrie 1997,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intrată în vigoare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data de 15 februarie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1999 şi punerea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aplicare a acesteia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Reglementarea     | Adoptare act normativ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introducerii funcţiei| pentru reglementarea  | adoptarea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conformitate în   | funcţiei de           |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               | conformitate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întreprinderilor     |                       | Neaplicarea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şi crearea   | Standard ocupaţional  | prevederilor noului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unui standard        | pentru ofiţerii de    | act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ocupaţional adecvat  | conformitate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ofiţerii de   | reglementat           | Lipsa de specializare|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conformitate;        |                       | a angajaţilor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Nr.ul de întreprinderi| privire la mediul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publice care au       | conformitate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desemnat ofiţer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conformitate.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Dezvoltarea unui  | Sistem monitorizare a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 naţional de   | conformităţii         | asigurarea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monitorizare a       | funcţional            | funcţionalităţii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conformităţii din    |                       | sistemului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perspectiva          | Nr.ul întreprinderilor| monitorizare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integrităţii, la     | publice care          | conformităţii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nivelul              | raportează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întreprinderilor     |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Consolidarea      | Nr. planuri de        | Caracter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utilizării planurilor| integritate adoptate  | elaborării planurilor|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integritate ca    | de către              | de integritate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instrumente          | întreprinderile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manageriale pentru   | publice               | Adoptarea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promovarea           |                       | planuri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integrităţii         |                       | integritate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organizaţionale în   |                       | neadaptate contextul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               |                       | organizaţional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întreprinderilor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Realizarea        | Nr. bune practici     | Nivel scăzut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schimbului de bune   | identificate          | participare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practici în          |                       | implicare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implementarea        | Nr. de activităţi     | reprezentanţilor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programelor de       | comune de formare     | sectorul public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între    | profesională          | mediul de afaceri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mediul privat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sectorul public      | Gradul de preluare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bunelor practici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Publicarea în     | Bază de date          | Lipsa informaţiilor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format deschis a     | disponibilă în format | cu privire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indicatorilor        | deschis care să       | întreprinderile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economici şi de      | cuprindă lista        | care statul este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performanţă (inclusiv| întreprinderilor la   | acţionar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bugetelor şi       | care statul este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subvenţiilor primite | acţionar (prin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la autorităţi     | structuri centrale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pentru      | locale) cu următorii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întreprinderile la   | indicatori: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statul este     | - date financiare,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acţionar, atât prin  | - indicatori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structuri ale        | performanţă,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administraţiei       | - scrisoarea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centrale, cât| aşteptări,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locale            | - contractul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mandat,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subvenţii primite.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Elaborarea unui   | Studiu elaborat şi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studiu privind       | publicat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incidentele de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şi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măsurilor de         |                       | Neutilizarea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remediere luate în   |                       | studiului elaborat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mediul de afaceri din|                       | către grupul ţintă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România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8. Aplicarea         | Nr. seturi de date    | Neimplementarea OCSD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standardelor aferente| publicate             | de către instituţiile|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open contracting data|                       |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Instituţii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autorităţi publice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care au aplicat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standardul OCDS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9. Încurajarea       | Nr. de campanii de    | Nivel scăzut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operatorilor privaţi | conştientizare        | aplicare a clauzelor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să introducă în      | organizate            | anticorupţie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contracte clauze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anticorupţie, care să| Nr. activităţi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permită părţii care  | prezentare de bune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nu se află în culpă  | practici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să denunţe unilateral|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contractul în cazul  | Nr. materiale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care cealaltă     | educative diseminate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parte este condamnată|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definitiv pentru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corupţie şi să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utilizeze chestionare|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due diligence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evaluarea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programelor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partenerilor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afaceri, pe întreg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lanţul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aprovizionare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distribuţie;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4.6. - Creşterea transparenţei publicităţii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politice şi a integrităţii finanţării partidelor politice, precum şi</w:t>
      </w:r>
      <w:r w:rsidRPr="00837327">
        <w:rPr>
          <w:rFonts w:ascii="Courier New" w:hAnsi="Courier New" w:cs="Courier New"/>
          <w:sz w:val="20"/>
          <w:szCs w:val="20"/>
          <w:lang w:val="ro-RO"/>
        </w:rPr>
        <w: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a integrităţii alegerilor şi referendumurilor</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Includerea unei   | Reglementarea         | Nereglementarea/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definiţii a          | definiţiei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publicităţii politice| publicităţii politice | reglementarea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în </w:t>
      </w:r>
      <w:r w:rsidRPr="00837327">
        <w:rPr>
          <w:rFonts w:ascii="Courier New" w:hAnsi="Courier New" w:cs="Courier New"/>
          <w:color w:val="008000"/>
          <w:sz w:val="20"/>
          <w:szCs w:val="20"/>
          <w:u w:val="single"/>
          <w:lang w:val="ro-RO"/>
        </w:rPr>
        <w:t>Legea nr. 334/2006</w:t>
      </w:r>
      <w:r w:rsidRPr="00837327">
        <w:rPr>
          <w:rFonts w:ascii="Courier New" w:hAnsi="Courier New" w:cs="Courier New"/>
          <w:sz w:val="20"/>
          <w:szCs w:val="20"/>
          <w:lang w:val="ro-RO"/>
        </w:rPr>
        <w:t xml:space="preserve">| în </w:t>
      </w:r>
      <w:r w:rsidRPr="00837327">
        <w:rPr>
          <w:rFonts w:ascii="Courier New" w:hAnsi="Courier New" w:cs="Courier New"/>
          <w:color w:val="008000"/>
          <w:sz w:val="20"/>
          <w:szCs w:val="20"/>
          <w:u w:val="single"/>
          <w:lang w:val="ro-RO"/>
        </w:rPr>
        <w:t>Legea nr. 334/2006</w:t>
      </w:r>
      <w:r w:rsidRPr="00837327">
        <w:rPr>
          <w:rFonts w:ascii="Courier New" w:hAnsi="Courier New" w:cs="Courier New"/>
          <w:sz w:val="20"/>
          <w:szCs w:val="20"/>
          <w:lang w:val="ro-RO"/>
        </w:rPr>
        <w:t xml:space="preserve"> | definiţiei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privind finanţarea   |                       | publicităţii politice|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activităţii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partidelor politice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a campaniilor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electorale,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republicată, cu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modificările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completările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ulterioare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Creşterea         | Reglementarea în      | Nereglementarea/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transparenţei        | </w:t>
      </w:r>
      <w:r w:rsidRPr="00837327">
        <w:rPr>
          <w:rFonts w:ascii="Courier New" w:hAnsi="Courier New" w:cs="Courier New"/>
          <w:color w:val="008000"/>
          <w:sz w:val="20"/>
          <w:szCs w:val="20"/>
          <w:u w:val="single"/>
          <w:lang w:val="ro-RO"/>
        </w:rPr>
        <w:t>Legea nr. 334/2006</w:t>
      </w:r>
      <w:r w:rsidRPr="00837327">
        <w:rPr>
          <w:rFonts w:ascii="Courier New" w:hAnsi="Courier New" w:cs="Courier New"/>
          <w:sz w:val="20"/>
          <w:szCs w:val="20"/>
          <w:lang w:val="ro-RO"/>
        </w:rPr>
        <w:t xml:space="preserve"> a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informaţiilor privind| unor reguli care să   | reglementarea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publicitatea politică| asigure creşterea     | reguli care să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online, precum şi    | transparenţei         | asigure creşterea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persoanele implicate | informaţiilor privind | transparenţei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finanţarea,       | publicitatea politică | informaţiilor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pregătirea,          | online, precum şi     | menţionate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amplasarea şi        | persoanele implicate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distribuţia de       | în finanţarea,        | Nemarcarea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publicitate politică,| pregătirea, amplasarea| publicităţii politice|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concomitent cu       | şi distribuţia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marcarea ca atare a  | publicitate politică  | Netransmiterea/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publicităţii politice|                       | transmiterea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Marcarea ca atare a   | întârziere/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publicităţii politice | transmiterea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incompletă către AEP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Transmiterea către AEP| a informaţiilor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 informaţiilor       | privind publicitatea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privind publicitatea  | politică online,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politică online,      | precum şi persoanele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precum şi persoanele  | implicate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implicate în          | finanţarea,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finanţarea,           | pregătirea,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pregătirea, amplasarea| amplasarea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distribuţia de     | distribuţia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publicitate politică  | publicitate politică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Raportarea şi     | Nr.ul de raportări    | Netransmiterea/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centralizarea        | transmise către AEP   | transmiterea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electronică a        |                       | întârziere/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informaţiilor privind| Nr.ul de sesizări     | transmiterea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finanţarea           |                       | incompletă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activităţii curente a| Nr.ul de sancţiuni    | raportărilor către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partidelor politice, |                       | AEP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finanţarea           | Nr.ul de raportări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campaniilor          | centralizate          | Imposibilitatea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electorale şi a      | electronic            | centralizării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campaniilor pentru   |                       | electronice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referendum           |                       | informaţiilor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Asigurarea        | Publicarea în formate | Nepublicarea/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publicităţii în      | accesibile a surselor | publicarea în formate|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formate accesibile a | de finanţare, precum  | neaccesibile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surselor de finanţare| şi a cheltuielilor    | surselor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activităţii        | aferente              | finanţare, precum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partidelor politice, |                       | a cheltuielilor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campaniilor        |                       | aferente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electorale şi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campaniilor pentru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referendum, precum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cheltuielilor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aferente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Modificarea       | Modificarea           | Modificarea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criteriilor de       | </w:t>
      </w:r>
      <w:r w:rsidRPr="00837327">
        <w:rPr>
          <w:rFonts w:ascii="Courier New" w:hAnsi="Courier New" w:cs="Courier New"/>
          <w:color w:val="008000"/>
          <w:sz w:val="20"/>
          <w:szCs w:val="20"/>
          <w:u w:val="single"/>
          <w:lang w:val="ro-RO"/>
        </w:rPr>
        <w:t>Legii nr. 334/2006</w:t>
      </w:r>
      <w:r w:rsidRPr="00837327">
        <w:rPr>
          <w:rFonts w:ascii="Courier New" w:hAnsi="Courier New" w:cs="Courier New"/>
          <w:sz w:val="20"/>
          <w:szCs w:val="20"/>
          <w:lang w:val="ro-RO"/>
        </w:rPr>
        <w:t xml:space="preserve"> cu | întârziere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acordare a           | privire la criteriile | </w:t>
      </w:r>
      <w:r w:rsidRPr="00837327">
        <w:rPr>
          <w:rFonts w:ascii="Courier New" w:hAnsi="Courier New" w:cs="Courier New"/>
          <w:color w:val="008000"/>
          <w:sz w:val="20"/>
          <w:szCs w:val="20"/>
          <w:u w:val="single"/>
          <w:lang w:val="ro-RO"/>
        </w:rPr>
        <w:t>Legii nr. 334/2006</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subvenţiilor de la   | de acordare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bugetul de stat      | subvenţiilor de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activitatea   | bugetul de stat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partidelor politice, | activitatea partidelor|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în vederea extinderii| politice, în vederea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ariei de acordare a  | extinderii ariei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acestora şi în cazul | acordare a acestora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partidelor politice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deşi nu au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obţinut mandate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Parlament sau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consiliile judeţene,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beneficiază de un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grad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reprezentativitate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semnificativ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Formarea continuă | Nr. de evenimente de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persoanelor care   | formare continuă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pot deveni membri ai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birourilor electorale| Nr. de participanţi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ai oficiilor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electorale, a        | Ghiduri elaborate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experţilor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electorali, precum şi| Instituirea unui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operatorilor de    | mecanism de evaluare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calculator, cu       | performanţelor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privire la aspectele | acestora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integritate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specifice proceselor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electorale şi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diminuarea riscurilor|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corupţie, precum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instituirea unui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 de evaluare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performanţelor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acestora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Reglementarea şi  | Reglementarea         | Nereglementarea/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punerea la dispoziţia| posibilităţii         | reglementarea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birourilor electorale| folosirii unui        | întârziere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a oficiilor       | instrument informatic | posibilităţii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electorale a unui    | de verificare a       | folosirii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instrument informatic| decăderilor şi        | instrumentului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verificare a      | interdicţiilor privind| informatic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decăderilor şi       | dreptul de a fi ales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interdicţiilor       | şi dreptul de a ocupa | Lipsa resurselor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privind dreptul de a | o funcţie publică     | bugetare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fi ales şi dreptul de| eligibilă de către    | punerea la dispoziţia|</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ocupa o funcţie    | birourile electorale  | birourilor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publică eligibilă    | şi oficiile electorale| oficiilor electorale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 instrumentului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Punerea la dispoziţia | informatic menţionat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birourilor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oficiilor electorale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instrumentului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informatic menţionat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Adoptarea         | Reglementarea prin    | Neadoptarea Hotărârii|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măsurilor necesare   | Hotărâre a Guvernului,| de Guvern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 la propunerea         | operaţionalizarea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operaţionalizarea    | Autorităţii Electorale| Reţelei electorale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Reţelei electorale   | Permanente, a         | naţionale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naţionale            | atribuţiilor,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reglementate de      | structurii,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xml:space="preserve">| </w:t>
      </w:r>
      <w:r w:rsidRPr="00837327">
        <w:rPr>
          <w:rFonts w:ascii="Courier New" w:hAnsi="Courier New" w:cs="Courier New"/>
          <w:color w:val="008000"/>
          <w:sz w:val="20"/>
          <w:szCs w:val="20"/>
          <w:u w:val="single"/>
          <w:lang w:val="ro-RO"/>
        </w:rPr>
        <w:t>Legea nr. 208/2015</w:t>
      </w:r>
      <w:r w:rsidRPr="00837327">
        <w:rPr>
          <w:rFonts w:ascii="Courier New" w:hAnsi="Courier New" w:cs="Courier New"/>
          <w:sz w:val="20"/>
          <w:szCs w:val="20"/>
          <w:lang w:val="ro-RO"/>
        </w:rPr>
        <w:t xml:space="preserve">   | organizării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privind alegerea     | funcţionării Reţelei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Senatului şi a       | electorale naţionale,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Camerei Deputaţilor, | precum şi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precum şi pentru     | indemnizaţiilor 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organizarea şi       | revin membrilor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funcţionarea         | acesteia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Electorale Permanente|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4.7. - Creşterea integrităţii, reducerea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vulnerabilităţilor şi a riscurilor de corupţie în activitatea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membrilor Parlamentului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Îmbunătăţirea     | Regulamente modificate| Neadoptarea/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transparenţei        | în sensul măsurii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procesului           |                       | adoptarea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legislativ:          |                       | modificărilor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 prin dezvoltarea |                       | legislative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continuare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regulilor privind    |                       | Nepublicarea/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dezbaterile,         |                       | publicarea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consultările şi      |                       | întârziere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audierile publice,   |                       | proiectelor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incluzând criterii   |                       | legislative/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un nr. limitat|                       | amendamentelor/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circumstanţe în   |                       | agendelor/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să fie ţinute   |                       | rezultatelor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şedinţe secrete şi   |                       | şedinţelor comisiilor|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asigurarea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acestora în practică;|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(ii) prin evaluarea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practicii existente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revizuirea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consecinţă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regulilor pentru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asigura publicitatea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timp util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proiectelor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legislative,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amendamentelor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aceste proiecte,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precum şi a agendelor|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rezultatelor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şedinţelor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comisiilor, şi pentru|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asigura termene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adecvate pentru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depunerea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amendamentelor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(iii) prin luarea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măsurilor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corespunzătoare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ca procedura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urgenţă să fie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aplicată cu titlu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excepţie într-un nr.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limitat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circumstanţe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Asigurarea        | Reglementarea unui    | Nemodificarea/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existenţei unui      | mecanism de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 de          | respectare a Codului  | modificarea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respectare a Codului | de conduită prin      | </w:t>
      </w:r>
      <w:r w:rsidRPr="00837327">
        <w:rPr>
          <w:rFonts w:ascii="Courier New" w:hAnsi="Courier New" w:cs="Courier New"/>
          <w:color w:val="008000"/>
          <w:sz w:val="20"/>
          <w:szCs w:val="20"/>
          <w:u w:val="single"/>
          <w:lang w:val="ro-RO"/>
        </w:rPr>
        <w:t>Hotărârii nr. 77/2017</w:t>
      </w:r>
      <w:r w:rsidRPr="00837327">
        <w:rPr>
          <w:rFonts w:ascii="Courier New" w:hAnsi="Courier New" w:cs="Courier New"/>
          <w:sz w:val="20"/>
          <w:szCs w:val="20"/>
          <w:lang w:val="ro-RO"/>
        </w:rPr>
        <w: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de conduită atunci   | </w:t>
      </w:r>
      <w:r w:rsidRPr="00837327">
        <w:rPr>
          <w:rFonts w:ascii="Courier New" w:hAnsi="Courier New" w:cs="Courier New"/>
          <w:color w:val="008000"/>
          <w:sz w:val="20"/>
          <w:szCs w:val="20"/>
          <w:u w:val="single"/>
          <w:lang w:val="ro-RO"/>
        </w:rPr>
        <w:t>Hotărârea nr. 77/2017</w:t>
      </w:r>
      <w:r w:rsidRPr="00837327">
        <w:rPr>
          <w:rFonts w:ascii="Courier New" w:hAnsi="Courier New" w:cs="Courier New"/>
          <w:sz w:val="20"/>
          <w:szCs w:val="20"/>
          <w:lang w:val="ro-RO"/>
        </w:rPr>
        <w:t xml:space="preserve"> | privind Codul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când este necesar    | privind Codul de      | conduită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conduită al           | deputaţilor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deputaţilor şi        | senatorilor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senatorilor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Neimplementarea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Mecanism de respectare| mecanismului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 prevederilor codului| respectare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implementat           | prevederilor Codului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 conduită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încălcări ale  | deputaţilor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prevederilor </w:t>
      </w:r>
      <w:r w:rsidRPr="00837327">
        <w:rPr>
          <w:rFonts w:ascii="Courier New" w:hAnsi="Courier New" w:cs="Courier New"/>
          <w:color w:val="008000"/>
          <w:sz w:val="20"/>
          <w:szCs w:val="20"/>
          <w:u w:val="single"/>
          <w:lang w:val="ro-RO"/>
        </w:rPr>
        <w:t>Codului</w:t>
      </w:r>
      <w:r w:rsidRPr="00837327">
        <w:rPr>
          <w:rFonts w:ascii="Courier New" w:hAnsi="Courier New" w:cs="Courier New"/>
          <w:sz w:val="20"/>
          <w:szCs w:val="20"/>
          <w:lang w:val="ro-RO"/>
        </w:rPr>
        <w:t xml:space="preserve">  | senatorilor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conduită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şi tip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sancţiuni dispuse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Stabilirea unui   | Modificarea           | Nemodificarea/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set robust de reguli | </w:t>
      </w:r>
      <w:r w:rsidRPr="00837327">
        <w:rPr>
          <w:rFonts w:ascii="Courier New" w:hAnsi="Courier New" w:cs="Courier New"/>
          <w:color w:val="008000"/>
          <w:sz w:val="20"/>
          <w:szCs w:val="20"/>
          <w:u w:val="single"/>
          <w:lang w:val="ro-RO"/>
        </w:rPr>
        <w:t>Hotărârii nr. 77/2017</w:t>
      </w:r>
      <w:r w:rsidRPr="00837327">
        <w:rPr>
          <w:rFonts w:ascii="Courier New" w:hAnsi="Courier New" w:cs="Courier New"/>
          <w:sz w:val="20"/>
          <w:szCs w:val="20"/>
          <w:lang w:val="ro-RO"/>
        </w:rPr>
        <w:t xml:space="preserve">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 privire la        | privind Codul de      | modificarea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cadouri,             | conduită al           | </w:t>
      </w:r>
      <w:r w:rsidRPr="00837327">
        <w:rPr>
          <w:rFonts w:ascii="Courier New" w:hAnsi="Courier New" w:cs="Courier New"/>
          <w:color w:val="008000"/>
          <w:sz w:val="20"/>
          <w:szCs w:val="20"/>
          <w:u w:val="single"/>
          <w:lang w:val="ro-RO"/>
        </w:rPr>
        <w:t>Hotărârii nr. 77/2017</w:t>
      </w:r>
      <w:r w:rsidRPr="00837327">
        <w:rPr>
          <w:rFonts w:ascii="Courier New" w:hAnsi="Courier New" w:cs="Courier New"/>
          <w:sz w:val="20"/>
          <w:szCs w:val="20"/>
          <w:lang w:val="ro-RO"/>
        </w:rPr>
        <w: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ospitalitate,        | deputaţilor şi        | privind Codul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favoruri şi alte     | senatorilor           | conduită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beneficii pentru     |                       | deputaţilor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parlamentari şi      | Nr. situaţii de       | senatorilor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asigurarea că un     | consiliere cu privire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astfel de sistem este| la cadouri/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înţeles şi aplicat în| ospitalităţi/favoruri/|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mod corespunzător    | alte beneficii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Introducerea de   | Reglementarea modului | Nereglementarea/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reguli privind modul | în care membrii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care membrii      | Parlamentului pot să  | reglementarea acestor|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Parlamentului să     | interacţioneze cu     | situaţii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interacţioneze cu    | persoane care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persoane care        | desfăşoară activităţi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desfăşoară activităţi| de lobby şi cu alţi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lobby şi alţi     | terţi care încearcă să|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terţi care încearcă  | influenţeze procesul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să influenţeze       | legislativ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procesul legislativ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întâlniri între|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membrii Parlamentului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alte persoane care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desfăşoară activităţi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lobby sau care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încearcă să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influenţeze procesul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legislativ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5. Analizarea şi     | </w:t>
      </w:r>
      <w:r w:rsidRPr="00837327">
        <w:rPr>
          <w:rFonts w:ascii="Courier New" w:hAnsi="Courier New" w:cs="Courier New"/>
          <w:color w:val="008000"/>
          <w:sz w:val="20"/>
          <w:szCs w:val="20"/>
          <w:u w:val="single"/>
          <w:lang w:val="ro-RO"/>
        </w:rPr>
        <w:t>Regulamentul</w:t>
      </w:r>
      <w:r w:rsidRPr="00837327">
        <w:rPr>
          <w:rFonts w:ascii="Courier New" w:hAnsi="Courier New" w:cs="Courier New"/>
          <w:sz w:val="20"/>
          <w:szCs w:val="20"/>
          <w:lang w:val="ro-RO"/>
        </w:rPr>
        <w:t xml:space="preserve"> Senatului| Nemodificarea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îmbunătăţirea        | modificat             | </w:t>
      </w:r>
      <w:r w:rsidRPr="00837327">
        <w:rPr>
          <w:rFonts w:ascii="Courier New" w:hAnsi="Courier New" w:cs="Courier New"/>
          <w:color w:val="008000"/>
          <w:sz w:val="20"/>
          <w:szCs w:val="20"/>
          <w:u w:val="single"/>
          <w:lang w:val="ro-RO"/>
        </w:rPr>
        <w:t>Regulamentului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sistemului de        |                       | Senatului/întârzieri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imunităţi al         |                       | în adoptarea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senatorilor în       |                       | modificărilor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exerciţiu, inclusiv  |                       | legislative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al acelora care sunt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actuali sau foşti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membri ai Guvernului,|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inclusiv prin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reglementarea unor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criterii clare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obiective privind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deciziile de ridicare|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imunităţii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Autoritatea       | Regulamente modificate| Nemodificarea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parlamentară să      |                       | Regulamentelor/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înfiinţeze pentru    | Nr. şedinţe de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membrii săi (i) un   | consiliere            | adoptarea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 de consiliere |                       | modificărilor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prin care            | Nr. cursuri de formare| legislative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parlamentarii să     | specializată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poată solicita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sfaturi în materie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şi (ii)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să ofere formare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specializată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regulată cu privire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 implicaţiile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normelor existente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celor care vor fi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adoptate în materia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prezervării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integrităţii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parlamentarilor,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inclusiv viitorul Cod|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conduită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Asigurarea unei   | Nr. de răspunsuri     | Netransmiterea/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cooperări            | transmise de către    | transmiterea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interinstituţionale  | cele două Camere ale  | întârziere/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corespunzătoare cu   | Parlamentului la      | transmiterea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privire la raportarea| solicitările privind  | incompletă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gradului de          | gradul de implementare| informaţiilor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implementare a       | a recomandărilor      | relevante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recomandărilor       | formulate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formulate de         | organismele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organismele          | internaţionale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internaţionale în    | materia luptei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materia luptei       | împotriva corupţiei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împotriva corupţiei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4.8. - Creşterea integrităţii, reducerea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vulnerabilităţilor şi a riscurilor de corupţie în domeniul</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protecţiei mediului înconjurător</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Instruirea        | Nr.ul de sesiuni de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personalului din     | formare/informare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 autorităţilor | desfăşurate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centrale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locale şi a          | Nr.ul de persoane     | Lipsa de interes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reprezentanţilor     | formate               | partea grupului ţintă|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sectorului privat cu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privire la aspectele | Adaptarea             |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integritate       | materialelor/         | instruirilor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specifice domeniului | informaţiilor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mediului înconjurător| diseminate în cadrul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(inclusiv gestionarea| sesiunilor de formare/|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conflictelor de      | informare specificului|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interese în procesul | activităţii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aplicare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legislaţiei de mediu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de utilizare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resurselor naturale)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diminuarea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riscurilor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corupţie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Identificarea     | Realizarea unui studiu|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activităţilor care   | care să cuprindă: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sunt cele mai        | • Criterii avute în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vulnerabile la       | vedere în evaluarea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corupţie             | activităţilor cele mai| Identificarea eronată|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vulnerabile la        | a activităţilor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corupţie;             | vulnerabile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Analiza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activităţilor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specifice fiecărui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domeniu de mediu;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Identificarea celor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mai vulnerabile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activităţi;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Plan de măsuri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specifice în vederea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prevenirii faptelor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corupţie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Grad de implementare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al planului de măsuri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specifice în vederea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prevenirii faptelor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corupţie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Colaborarea cu    | Grup de lucru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PÎCCJ, CSM, INM, ME  | constituit/platforma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MAI în vederea    | de colaborare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dezvoltării unei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curricule pt.        | Curricula dezvoltată  | Neaplicarea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formarea profesională|                       | curriculei dezvoltate|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practicienilor     | Nr. de sesiuni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implicaţi în         | formare profesională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prevenirea şi        | practicienilor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combaterea           | organizate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criminalităţii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mediu, care să       | Nr. de practicieni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includă aspecte      | care au beneficiat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privind prevenirea şi| formare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combaterea faptelor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corupţie asociate | Feedback din partea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(Recomandare 8.      | acestora cu privire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GENVAL - ar trebui să| utilitatea sesiunilor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ofere mai multe      | de formare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oportunităţi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formare pentru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practicienii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implicaţi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depistarea şi/sau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combaterea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infracţiunilor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împotriva mediului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exemplu poliţia,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autorităţile vamale,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procurori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judecători)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Dezvoltarea/      | Nr. de parteneriate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consolidarea         | încheiate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parteneriatelor cu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organizaţiile        | Nr. şi tip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non-guvernamentale/  | activităţi desfăşurate| Neimplicarea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sectorul privat ce   |                       | instituţiilor publice|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activează în domeniul| Sustenabilitatea      | în acest demers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protecţiei mediului  | rezultatelor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(GENVAL 10.1.2. 2.   |                       | Lipsa de interes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statele membre sunt  |                       | partea organizaţiilor|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încurajate să        |                       | non-guvernamentale/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elaboreze instrumente|                       | sectorului privat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eficace de cooperare |                       | pentru încheierea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 ONG-urile pentru  |                       | unor astfel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îmbunătăţirea        |                       | parteneriate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soluţionării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plângerilor din      |                       | Neaplicarea efectivă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domeniul mediului,   |                       | a parteneriatelor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precum cele stabilite|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între autorităţile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române şi Greenpeace;|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se vedea 5.1.5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5.5)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4.9. - Creşterea integrităţii, reducerea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vulnerabilităţilor şi a riscurilor de corupţie în domeniul</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protejării patrimoniului cultural</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Adoptarea unui    | Adoptare act normativ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 transparent,   |                       | adoptarea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bazat pe criterii    | Nr. de criterii       | normativ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obiective pentru     | obiective introduse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numirea, organizarea |                       | Neaplicarea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funcţionarea      | Nr. de comisii de     | criteriilor obiective|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comisiilor de        | specialitate a căror  | pentru constituirea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specialitate;        | componenţă a fost     | comisiilor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numită după adoptarea | specialitate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actului normativ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Identificarea     | Nr. de situaţii       |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situaţiilor care pot | identificate          | analizei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genera conflicte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interese pe parcursul| Nr. de măsuri de      | Neluarea unor măsuri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emiterii             | remediere luate       | de remediere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certificatelor,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acordurilor,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avizelor,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autorizaţiilor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Adoptarea unui cod| Cod de etică adoptat  | Neconsultarea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etică pentru      |                       | membrilor comisiilor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membrii comisiilor de| Adoptare act normativ | de specialitate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specialitate, precum | care reglementează    | pentru elaborarea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reglementarea     | obligaţia membrilor   | codului de etică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obligaţiei membrilor | comisiilor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comisiilor de        | specialitate de a     | Adoptarea unui cod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specialitate de a    | depune declaraţii de  | etică neadaptat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depune declaraţii de | interese              | nevoilor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adoptarea 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normativ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reglementează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obligaţia membrilor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comisiilor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specialitate de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depune declaraţii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interese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Transparentizarea,| Nr. set de informaţii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simplificarea şi     | care sunt publicate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informatizarea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procesului de emitere| Nr. de etape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certificatelor,    | simplificate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acordurilor,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avizelor,            | Nr. de etape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autorizaţiilor şi    | automatizate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ordinelor de ministru|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referitoare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obiective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patrimoniu cultural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Întărirea         | Nr. de inspecţii/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mecanismului de      | controale realizate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inspecţie şi control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 privire la        | Nr. de procese-verbale|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emiterea             | emise                 | Nerespectarea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certificatelor,      |                       | recomandărilor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acordurilor,         | Nr. de concluzii şi/  | formulate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avizelor,            | sau recomandări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autorizaţiilor şi    |                       | Neorganizarea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ordinelor de ministru|                       | inspecţii şi/sau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referitoare la       |                       | controale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obiective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patrimoniu cultural;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Elaborarea şi     | Nr. de proceduri      | Întârzieri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implementarea de     | operaţionale adoptate | elaborarea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proceduri            |                       | procedurilor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operaţionale având   | Nr. de servicii       | operaţionale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conţinut cadru unitar| deconcertate 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 nivelul           | ministerului care     |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serviciilor          | aplică procedurile    | demersului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deconcentrate 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ministerului.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xml:space="preserve">| </w:t>
      </w:r>
      <w:r w:rsidRPr="00837327">
        <w:rPr>
          <w:rFonts w:ascii="Courier New" w:hAnsi="Courier New" w:cs="Courier New"/>
          <w:b/>
          <w:bCs/>
          <w:sz w:val="20"/>
          <w:szCs w:val="20"/>
          <w:lang w:val="ro-RO"/>
        </w:rPr>
        <w:t>OBIECTIV GENERAL NR. 5 - CONSOLIDAREA PERFORMANŢEI DE COMBATERE 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CORUPŢIEI PRIN MIJLOACE PENALE ŞI ADMINISTRATIVE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5.1. - Continuarea progreselor înregistrate în</w:t>
      </w:r>
      <w:r w:rsidRPr="00837327">
        <w:rPr>
          <w:rFonts w:ascii="Courier New" w:hAnsi="Courier New" w:cs="Courier New"/>
          <w:sz w:val="20"/>
          <w:szCs w:val="20"/>
          <w:lang w:val="ro-RO"/>
        </w:rPr>
        <w: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investigarea cu imparţialitate şi în soluţionarea de către instanţe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a faptelor de mare corupţie şi la nivel local</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Efectuarea de     | Evoluţia nr. dosare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investigaţii         | per procuror şi per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profesioniste şi     | secţie/serviciu       | suficiente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imparţiale în        | teritorial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cazurile de          |                       | Adoptarea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competenţa DNA       | Nr. de confirmări acte| amendamente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instanţă           | legislative care să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lipsească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de infirmări acte | eficienţă cadrul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instanţă           | legislativ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instituţional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anticorupţie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Alocarea unui     | Sediu identificat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sediu nou al DNA şi  |                       | financiare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asigurarea resurselor| Alocarea sediului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financiare necesare  |                       | Sediul nou nu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amenajării noului    | Resurse financiare    | corespunde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sediu, care să fie   | alocate               | necesităţilor DNA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adecvat inclusiv din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perspectiva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structurii de sprijin|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EPPO şi pentru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Serviciul Tehnic,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urmează a fi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dezvoltat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Dezvoltarea în    | Dezvoltarea           | Nealocare resurse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continuare a         | serviciului tehnic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Serviciului Tehnic   | aferent DNA, inclusiv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aferent DNA, inclusiv| la nivel teritorial (3|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 nivel teritorial  | centre zonale, cu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centre zonale, cu | personal din cei 90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personal din cei 90  | ofiţeri de poliţie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ofiţeri de poliţie| prevăzuţi)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prevăzuţi), pentru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putea îndeplini      | Nr. posturi alocate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sarcinile rezultate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din aplicarea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metodelor speciale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supraveghere tehnică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prevăzute de </w:t>
      </w:r>
      <w:r w:rsidRPr="00837327">
        <w:rPr>
          <w:rFonts w:ascii="Courier New" w:hAnsi="Courier New" w:cs="Courier New"/>
          <w:color w:val="008000"/>
          <w:sz w:val="20"/>
          <w:szCs w:val="20"/>
          <w:u w:val="single"/>
          <w:lang w:val="ro-RO"/>
        </w:rPr>
        <w:t>Codul de</w:t>
      </w:r>
      <w:r w:rsidRPr="00837327">
        <w:rPr>
          <w:rFonts w:ascii="Courier New" w:hAnsi="Courier New" w:cs="Courier New"/>
          <w:sz w:val="20"/>
          <w:szCs w:val="20"/>
          <w:lang w:val="ro-RO"/>
        </w:rPr>
        <w: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procedură penală</w:t>
      </w: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inclusiv ca o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consecinţă a </w:t>
      </w:r>
      <w:r w:rsidRPr="00837327">
        <w:rPr>
          <w:rFonts w:ascii="Courier New" w:hAnsi="Courier New" w:cs="Courier New"/>
          <w:color w:val="008000"/>
          <w:sz w:val="20"/>
          <w:szCs w:val="20"/>
          <w:u w:val="single"/>
          <w:lang w:val="ro-RO"/>
        </w:rPr>
        <w:t>Deciziei</w:t>
      </w:r>
      <w:r w:rsidRPr="00837327">
        <w:rPr>
          <w:rFonts w:ascii="Courier New" w:hAnsi="Courier New" w:cs="Courier New"/>
          <w:sz w:val="20"/>
          <w:szCs w:val="20"/>
          <w:lang w:val="ro-RO"/>
        </w:rPr>
        <w: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CCR nr. 51/2016</w:t>
      </w:r>
      <w:r w:rsidRPr="00837327">
        <w:rPr>
          <w:rFonts w:ascii="Courier New" w:hAnsi="Courier New" w:cs="Courier New"/>
          <w:sz w:val="20"/>
          <w:szCs w:val="20"/>
          <w:lang w:val="ro-RO"/>
        </w:rPr>
        <w:t xml:space="preserv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Asigurarea        | 90 de posturi de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resurselor financiare| poliţie judiciară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umane necesare    | alocate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desfăşurării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activităţilor de     | 90 de posturi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suport al            | poliţie judiciară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investigaţiilor în   | bugetate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cauze de corupţie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nivel înalt prin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alocarea şi bugetarea|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unui Nr. suplimentar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90 de posturi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ofiţeri de poliţie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judiciară în cadrul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DNA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Crearea unui      | Crearea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Compartiment de      | compartimentului de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analiză a datelor de | analiză a datelor de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 operativ     | interes operativ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rezultate din        |                       | Lipsa personalului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dosarele             |                       | specializat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instrumentate de DNA |                       | realizarea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astfel de analize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Neidentificarea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date de interes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operativ suficiente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realizarea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analize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Analiza anuală a  | Efectuarea şi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datelor rezultate din| comunicarea către ST  | umane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rechizitoriile       | SNA a analizei anuale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întocmite de         | pentru identificarea  | Neidentificarea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procurorii DNA şi,   | tipologiilor          | tipologii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respectiv, din       | infracţionale         | infracţionale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hotărârile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judecătoreşti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definitive pentru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identificarea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tipologiilor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infracţionale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Intensificarea    | Nr. hotărâri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eforturilor de       | judecătoreşti avute în| umane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unificare a practicii| vedere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judiciare în materie |                       | Neidentificarea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corupţie, inclusiv|                       | aspecte de practică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prin promovarea      |                       | judiciară neunitară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căilor ordinare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atac şi a            |                       | Nepromovarea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recursurilor în      |                       | recursurilor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interesul legii;     |                       | interesul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8. Monitorizarea     | Nr.ul de rapoarte de  | Neefectuarea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dosarelor penale mai | monitorizare          | monitorizării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vechi de 1 an de la  |                       | periodice a dosarelor|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data sesizării de    | Nr.ul dosarelor mai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către conducătorii   | vechi de un an        |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parchetelor şi       |                       | monitorizării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stabilirea măsurilor | Măsurile dispuse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necesare soluţionării| pentru soluţionarea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acestora             | acestora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9. Asigurarea        | Resurse financiare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sprijinului financiar| alocate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de infrastructură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Structura de  | Infrastructura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sprijin a            | necesară alocată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procurorilor europeni|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delegaţi în România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(inclusiv a celor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trei birouri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teritoriale)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10. Utilizarea       | Date statistice       | Neaplicarea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efectivă a           | privind măsurile luate| mecanismelor legale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mecanismelor legale  | în vederea recuperării| şi instituţionale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instituţionale de | creanţelor provenite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recuperare a         | din infracţiuni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creanţelor provenite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din infracţiuni.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11. Creşterea        | Nr. poliţişti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capacităţii Poliţiei | specializaţi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Române pentru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culegerea de         | Nr. echipamente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informaţii,          | specifice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investigarea şi      | achiziţionate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cercetarea penală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faptelor de corupţie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conform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competenţelor, prin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specializarea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personalului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asigurarea resurselor|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materiale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financiare necesare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12. Dezvoltarea      | Nr. de sisteme tehnice|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capacităţii          | achiziţionate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operaţionale a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structurilor Poliţiei| Nr. de modificări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Române care          | structurale păerate*)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desfăşoară activităţi|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privind protecţia    | Nr. de posturi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martorilor,          | încadrate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constatarea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infracţiunilor       | Nr. de poliţişti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flagrante, folosirea | specializaţi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investigatorilor sub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acoperire,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colaboratorilor ori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informatorilor,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respectiv care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utilizează metode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speciale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supraveghere sau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cercetare prevăzute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lege, în cazul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infracţiunilor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corupţie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13. Dotarea tehnică  | Numărul procedurilor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asigurarea        | de achiziţie publică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resurselor financiare| de echipamente tehnice|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umane necesare    | pentru desfăşurarea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cadrului operaţional | activităţilor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privind prevenirea şi| prevenire şi combatere|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combaterea corupţiei.| a corupţiei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Valoarea anuală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achiziţiilor publice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echipamente tehnice|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pentru desfăşurarea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activităţilor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prevenire şi combatere|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 corupţiei           |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Cuvântul "păerate" nu este corect, însă el este reprodus exact în forma în care a fost publicat la pagina 88 din Monitorul Oficial al României, Partea I, nr. 1218 bis din 22 decembrie 2021.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5.2. - Asigurarea integrităţii în exercitarea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funcţiilor şi demnităţilor publice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Evaluarea şi      | Analiză preliminară a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actualizarea         | contextului legislativ|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legislaţiei privind  | întocmită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pentru a| Propunere de lege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răspunde             | ferenda elaborată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recomandărilor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mecanismului de      | Consultare publică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Cooperare şi         | realizată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Verificare (MCV) şi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mecanismului privind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statul de drept (Rule|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of Law)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Consolidarea ANI  | Resurse financiare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prin alocarea        | alocate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resurselor financiare|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umane necesare în | Nr.ul de locuri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vederea îndeplinirii | vacante prin care a   | Lipsa interesului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atribuţiilor din     | fost suplimentată     | potenţialilor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Legea pentru         | schema de personal    | candidaţi pentru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transpunerea         |                       | ocupa posturile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directivei privind   | Nr.ul de posturi noi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protecţia            | ocupate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avertizorilor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 public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Digitalizarea     | Soluţii tehnice       | Resurse informatice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sistemului de        | implementate pentru   | şi logistice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declarare a averilor | depunerea declaraţiei | insuficiente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intereselor, în   | electronice în format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vederea automatizării| exclusiv electronic   | Lipsa cunoştinţelor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procesului de        |                       | personalului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completare, depunere | Nr. de declaraţii     | completarea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procesare         | depuse în format      | electronică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electronic            | declaraţiilor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Organizarea de    | Nr. de sesiuni        | Nealocarea resurse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sesiuni de instruire | organizate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destinate persoanelor|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se află sub     | Nr. de persoane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incidenţa            | instruite             |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Legii nr. 176/2010</w:t>
      </w:r>
      <w:r w:rsidRPr="00837327">
        <w:rPr>
          <w:rFonts w:ascii="Courier New" w:hAnsi="Courier New" w:cs="Courier New"/>
          <w:sz w:val="20"/>
          <w:szCs w:val="20"/>
          <w:lang w:val="ro-RO"/>
        </w:rPr>
        <w:t xml:space="preserve">   |                       | sesiunilor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Feedback din partea   | instruire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persoanelor instruite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Elaborarea unui   | Nr. set de documente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pachet de tip        | care sunt incluse în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"induction" adresat  | pachetul de tip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demnitarilor şi      | "induction"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cabinetelor acestora,|                       | Lipsa de interes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să faciliteze   | Nr. demnitari cărora  | grupului ţintă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integrarea în cadrul | le-a fost trimis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administraţiei       | pachetul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inclusiv din|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perspectiva normelor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integritate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aplicabile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6. Proiectarea unei  | O platformă digitală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platforme digitale de| de conştientizare şi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conştientizare şi    | prevenire dezvoltată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prevenire prin care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părţile interesate   |                       | Lipsa de interes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relevante vor putea  |                       | grupului ţintă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clarifica, singure,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anumite obligaţii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vizează cadrul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integritate, pe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acestea trebuie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să le respecte.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 specific nr. 5.3. - Prevenirea şi combaterea corupţiei, ca</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facilitator activităţii grupurilor de criminalitate organizată</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Indicatori de</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Riscuri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performanţă</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Analiza practicii | Raport de analiză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judiciare în materie | realizat              | financiare şi umane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corupţie asociată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criminalităţii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organizate în vederea|                       | Neidentificarea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identificării        |                       | tipologii relevante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tipologiilor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relevante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Eficientizarea    | Nr. de sesizări       | Neaplicarea efectivă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regimului de         | privind presupuse     | a măsurilor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protecţie a          | tentative de corupere | protecţie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personalului implicat| şi/sau intimidare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activităţi de     |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prevenire şi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combatere a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corupţiei, cu accent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 oficialii care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desfăşoară activităţi|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legătură cu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grupurile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criminalitate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organizată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Consolidarea      | Nr. cursuri de formare|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capacităţii organelor| profesională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urmărire penală de|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identifica         | Nr. bune practici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situaţiile în care   | prezentate            | Lipsa de interes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grupurile de         |                       | grupului ţintă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criminalitate        | Nr. oficiali publici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organizată           | alocaţi pentru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beneficiază de       | identificarea unor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sprijin din partea   | astfel de situaţii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unor oficiali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Nr. mecanisme folosite|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identificare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Dezvoltarea unui  | Mecanism dezvoltat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 care să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declanşeze alerte în | Nr. alerte declanşate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situaţia în care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sistemele informatice|                       | Neutilizarea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ale agenţiilor de    |                       | mecanismului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aplicare a legii sunt|                       | dezvoltat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interogate în vederea|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obţinerii ilegale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informaţii operative.|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5. Analiza şi, după  | Analiză realizată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caz, revizuirea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cadrului legislativ  | După caz, act normativ|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funcţionare a DGA | adoptat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vederea alinierii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la exigenţele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politică penală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generală şi pentru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adaptarea capacităţii|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operaţionale la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tendinţa şi dinamica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fenomenului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corupţie.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Obiectivul specific 5.4. - Întărirea rolului de coordonare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metodologică a Corpului de control al prim-ministrului în domeniul</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controlului administrativ desfăşurat la nivelul administraţiei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publice centrale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 Reglementarea     | Act normativ adoptat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funcţiei de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coordonare           | Nr. întâlniri de lucru|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metodologică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structurilor cu      | Nr. instrucţiuni/     | Interesul scăzut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atribuţii de control | recomandări formulate | aparatului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din cadrul           |                       | guvernamental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ministerelor şi      | Standard de calitate  | reglementarea unei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autorităţilor din    | elaborat              | funcţii de coordonare|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administraţia publică|                       | metodologică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centrală, cu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respectarea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independenţei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operaţionale 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acestora, în vederea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creării unui standard|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calitate în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control, aplicabil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nivelul întregului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aparat guvernamental.|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Consolidarea      | Resurse umane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capacităţii          | suplimentare alocate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structurilor de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control administrativ| Nr. controale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din administraţia    | realizate             | Nerealizarea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publică centrală de a|                       | controale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identifica riscurile | Nr. recomandări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vulnerabilităţile | implementate          | Neaplicarea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instituţionale,      |                       | recomandărilor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implicit pe cele ce  |                       | formulate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vizează aspecte de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integritate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Organizarea unor  | Nr. de sesiuni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sesiuni de pregătire |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perfecţionare a   | Nr. de persoane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personalului cu      | instruite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atribuţii de control |                       | Caracterul formal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Feedback din partea   | activităţilor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persoanelor instruite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Calitatea scăzută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Rezultatele           | sesiunilor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participanţilor       | pregătire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înregistrare la       | perfecţionare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testările de evaluare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din cadrul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activităţilor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formare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4. Dezvoltarea unui  | Mecanism de cooperare | Nealocarea resurselor|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mecanism de cooperare| dezvoltat             | umane şi financiare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între structurile de |                       | necesare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control administrativ| Nr. de acţiuni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vederea           | control               | Neorganizarea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desfăşurării unor    | pluridisciplinare     | acţiuni de control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acţiuni de control   | realizate             | pluridisciplinare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pluridisciplinare.   |                       |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ANEXA 3</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Inventarul măsurilor preventive, precum şi indicatorii de evaluare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|Număr|  Măsură       | Sediul materiei      | Indicatori de evaluare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preventivă   | (Enumerarea nu este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exhaustivă)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xml:space="preserve">|   1.| Cod etic/     | </w:t>
      </w:r>
      <w:r w:rsidRPr="00837327">
        <w:rPr>
          <w:rFonts w:ascii="Courier New" w:hAnsi="Courier New" w:cs="Courier New"/>
          <w:color w:val="008000"/>
          <w:sz w:val="20"/>
          <w:szCs w:val="20"/>
          <w:u w:val="single"/>
          <w:lang w:val="ro-RO"/>
        </w:rPr>
        <w:t>Ordonanţa de Urgenţă</w:t>
      </w:r>
      <w:r w:rsidRPr="00837327">
        <w:rPr>
          <w:rFonts w:ascii="Courier New" w:hAnsi="Courier New" w:cs="Courier New"/>
          <w:sz w:val="20"/>
          <w:szCs w:val="20"/>
          <w:lang w:val="ro-RO"/>
        </w:rPr>
        <w:t xml:space="preserve"> | Număr de sesizări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deontologic/de| </w:t>
      </w:r>
      <w:r w:rsidRPr="00837327">
        <w:rPr>
          <w:rFonts w:ascii="Courier New" w:hAnsi="Courier New" w:cs="Courier New"/>
          <w:color w:val="008000"/>
          <w:sz w:val="20"/>
          <w:szCs w:val="20"/>
          <w:u w:val="single"/>
          <w:lang w:val="ro-RO"/>
        </w:rPr>
        <w:t>a Guvernului</w:t>
      </w:r>
      <w:r w:rsidRPr="00837327">
        <w:rPr>
          <w:rFonts w:ascii="Courier New" w:hAnsi="Courier New" w:cs="Courier New"/>
          <w:sz w:val="20"/>
          <w:szCs w:val="20"/>
          <w:lang w:val="ro-RO"/>
        </w:rPr>
        <w:t xml:space="preserve">         | privind încălcări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conduită      | </w:t>
      </w:r>
      <w:r w:rsidRPr="00837327">
        <w:rPr>
          <w:rFonts w:ascii="Courier New" w:hAnsi="Courier New" w:cs="Courier New"/>
          <w:color w:val="008000"/>
          <w:sz w:val="20"/>
          <w:szCs w:val="20"/>
          <w:u w:val="single"/>
          <w:lang w:val="ro-RO"/>
        </w:rPr>
        <w:t>nr. 57/2019</w:t>
      </w:r>
      <w:r w:rsidRPr="00837327">
        <w:rPr>
          <w:rFonts w:ascii="Courier New" w:hAnsi="Courier New" w:cs="Courier New"/>
          <w:sz w:val="20"/>
          <w:szCs w:val="20"/>
          <w:lang w:val="ro-RO"/>
        </w:rPr>
        <w:t xml:space="preserve"> privind  | codului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Codul administrativ,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cu modificările şi   | Număr de sesizări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soluţionate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Durata medie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Ordinul</w:t>
      </w:r>
      <w:r w:rsidRPr="00837327">
        <w:rPr>
          <w:rFonts w:ascii="Courier New" w:hAnsi="Courier New" w:cs="Courier New"/>
          <w:sz w:val="20"/>
          <w:szCs w:val="20"/>
          <w:lang w:val="ro-RO"/>
        </w:rPr>
        <w:t xml:space="preserve">              | procedurilor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Secretariatului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General al Guvernului| Număr de decizii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nr. 600/2018 privind | care s-a confirmat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aprobarea Codului    | încălcarea codului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controlului intern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managerial al        | Număr de decizii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entităţilor publice  | infirmate în instanţă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Legea nr. 303/2004</w:t>
      </w:r>
      <w:r w:rsidRPr="00837327">
        <w:rPr>
          <w:rFonts w:ascii="Courier New" w:hAnsi="Courier New" w:cs="Courier New"/>
          <w:sz w:val="20"/>
          <w:szCs w:val="20"/>
          <w:lang w:val="ro-RO"/>
        </w:rPr>
        <w:t xml:space="preserve">   | Gradul de cunoaştere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statutul     | către angajaţi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judecătorilor şi     | codului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procurorilor,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republicată, cu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modificările şi      | au fost instruite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intermediul acţiunilor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de formare profesională|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Hotărârea Guvernului</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nr. 991/2005</w:t>
      </w:r>
      <w:r w:rsidRPr="00837327">
        <w:rPr>
          <w:rFonts w:ascii="Courier New" w:hAnsi="Courier New" w:cs="Courier New"/>
          <w:sz w:val="20"/>
          <w:szCs w:val="20"/>
          <w:lang w:val="ro-RO"/>
        </w:rPr>
        <w:t xml:space="preserve"> pentru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aprobarea Codului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etică şi deontologie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al poliţistului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Hotărârea</w:t>
      </w:r>
      <w:r w:rsidRPr="00837327">
        <w:rPr>
          <w:rFonts w:ascii="Courier New" w:hAnsi="Courier New" w:cs="Courier New"/>
          <w:sz w:val="20"/>
          <w:szCs w:val="20"/>
          <w:lang w:val="ro-RO"/>
        </w:rPr>
        <w:t xml:space="preserve"> Consiliului|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Superior al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Magistraturii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nr. 328/2005 pentru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aprobarea Codului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deontologic al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judecătorilor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procurorilor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Hotărârea</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Parlamentului nr. 77</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din 11 octombrie 2017</w:t>
      </w: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Codul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conduită al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deputaţilor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senatorilor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2.| Declararea    | </w:t>
      </w:r>
      <w:r w:rsidRPr="00837327">
        <w:rPr>
          <w:rFonts w:ascii="Courier New" w:hAnsi="Courier New" w:cs="Courier New"/>
          <w:color w:val="008000"/>
          <w:sz w:val="20"/>
          <w:szCs w:val="20"/>
          <w:u w:val="single"/>
          <w:lang w:val="ro-RO"/>
        </w:rPr>
        <w:t>Ordonanţa de Urgenţă</w:t>
      </w:r>
      <w:r w:rsidRPr="00837327">
        <w:rPr>
          <w:rFonts w:ascii="Courier New" w:hAnsi="Courier New" w:cs="Courier New"/>
          <w:sz w:val="20"/>
          <w:szCs w:val="20"/>
          <w:lang w:val="ro-RO"/>
        </w:rPr>
        <w:t xml:space="preserve">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averilor      | </w:t>
      </w:r>
      <w:r w:rsidRPr="00837327">
        <w:rPr>
          <w:rFonts w:ascii="Courier New" w:hAnsi="Courier New" w:cs="Courier New"/>
          <w:color w:val="008000"/>
          <w:sz w:val="20"/>
          <w:szCs w:val="20"/>
          <w:u w:val="single"/>
          <w:lang w:val="ro-RO"/>
        </w:rPr>
        <w:t>a Guvernului</w:t>
      </w:r>
      <w:r w:rsidRPr="00837327">
        <w:rPr>
          <w:rFonts w:ascii="Courier New" w:hAnsi="Courier New" w:cs="Courier New"/>
          <w:sz w:val="20"/>
          <w:szCs w:val="20"/>
          <w:lang w:val="ro-RO"/>
        </w:rPr>
        <w:t xml:space="preserve">         | au obligaţia depunerii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nr. 57/2019</w:t>
      </w:r>
      <w:r w:rsidRPr="00837327">
        <w:rPr>
          <w:rFonts w:ascii="Courier New" w:hAnsi="Courier New" w:cs="Courier New"/>
          <w:sz w:val="20"/>
          <w:szCs w:val="20"/>
          <w:lang w:val="ro-RO"/>
        </w:rPr>
        <w:t xml:space="preserve"> privind  | declaraţiei de avere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Codul administrativ,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cu modificările şi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nu au depus în termen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declaraţia de avere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Legea nr. 176/2010</w:t>
      </w:r>
      <w:r w:rsidRPr="00837327">
        <w:rPr>
          <w:rFonts w:ascii="Courier New" w:hAnsi="Courier New" w:cs="Courier New"/>
          <w:sz w:val="20"/>
          <w:szCs w:val="20"/>
          <w:lang w:val="ro-RO"/>
        </w:rPr>
        <w:t xml:space="preserve">   | Număr de sesizări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integritatea | ANI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în exercitarea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funcţiilor şi        | Număr de decizii ANI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 demnităţilor publice,| privind personalul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modificarea şi| instituţiei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Legii nr. 144/2007</w:t>
      </w:r>
      <w:r w:rsidRPr="00837327">
        <w:rPr>
          <w:rFonts w:ascii="Courier New" w:hAnsi="Courier New" w:cs="Courier New"/>
          <w:sz w:val="20"/>
          <w:szCs w:val="20"/>
          <w:lang w:val="ro-RO"/>
        </w:rPr>
        <w:t xml:space="preserve">   | Număr de decizii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înfiinţarea, | ANI puse în aplicare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organizarea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funcţionarea Agenţiei| Număr de consultaţii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Naţionale de         | oferite de persoanele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Integritate, precum  | responsabile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pentru modificarea| implementarea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completarea altor | prevederilor legale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acte normative       | privind declaraţiile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avere şi declaraţiile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Legea nr. 161/2003</w:t>
      </w:r>
      <w:r w:rsidRPr="00837327">
        <w:rPr>
          <w:rFonts w:ascii="Courier New" w:hAnsi="Courier New" w:cs="Courier New"/>
          <w:sz w:val="20"/>
          <w:szCs w:val="20"/>
          <w:lang w:val="ro-RO"/>
        </w:rPr>
        <w:t xml:space="preserve">   | de interese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unele măsuri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asigurarea    | Gradul de cunoaştere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transparenţei în     | către angajaţi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exercitarea          | normelor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demnităţilor publice,| declararea averilor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 funcţiilor publice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în mediul de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afaceri, prevenirea  | au fost instruite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sancţionarea      | intermediul acţiunilor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corupţiei, cu        | de formare profesională|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modificările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3.| Declararea    | </w:t>
      </w:r>
      <w:r w:rsidRPr="00837327">
        <w:rPr>
          <w:rFonts w:ascii="Courier New" w:hAnsi="Courier New" w:cs="Courier New"/>
          <w:color w:val="008000"/>
          <w:sz w:val="20"/>
          <w:szCs w:val="20"/>
          <w:u w:val="single"/>
          <w:lang w:val="ro-RO"/>
        </w:rPr>
        <w:t>Legea nr. 251/2004</w:t>
      </w:r>
      <w:r w:rsidRPr="00837327">
        <w:rPr>
          <w:rFonts w:ascii="Courier New" w:hAnsi="Courier New" w:cs="Courier New"/>
          <w:sz w:val="20"/>
          <w:szCs w:val="20"/>
          <w:lang w:val="ro-RO"/>
        </w:rPr>
        <w:t xml:space="preserve">   | Număr de cadouri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cadourilor    | privind unele măsuri | înregistrate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referitoare la       | registru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bunurile primite cu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titlu gratuit cu     | Nr. de cadouri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prilejul unor acţiuni| publicate pe site-ul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 protocol în       | instituţiei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exercitarea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mandatului sau a     | Nr. de cadouri păstrate|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funcţiei             | de angajat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Valoarea totală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cadourilor primite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Gradul de cunoaştere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către angajaţi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normelor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declararea cadourilor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au fost instruite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intermediul acţiunilor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 formare profesională|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4.| Conflicte de  | </w:t>
      </w:r>
      <w:r w:rsidRPr="00837327">
        <w:rPr>
          <w:rFonts w:ascii="Courier New" w:hAnsi="Courier New" w:cs="Courier New"/>
          <w:color w:val="008000"/>
          <w:sz w:val="20"/>
          <w:szCs w:val="20"/>
          <w:u w:val="single"/>
          <w:lang w:val="ro-RO"/>
        </w:rPr>
        <w:t>Ordonanţa de Urgenţă</w:t>
      </w:r>
      <w:r w:rsidRPr="00837327">
        <w:rPr>
          <w:rFonts w:ascii="Courier New" w:hAnsi="Courier New" w:cs="Courier New"/>
          <w:sz w:val="20"/>
          <w:szCs w:val="20"/>
          <w:lang w:val="ro-RO"/>
        </w:rPr>
        <w:t xml:space="preserve">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interese      | </w:t>
      </w:r>
      <w:r w:rsidRPr="00837327">
        <w:rPr>
          <w:rFonts w:ascii="Courier New" w:hAnsi="Courier New" w:cs="Courier New"/>
          <w:color w:val="008000"/>
          <w:sz w:val="20"/>
          <w:szCs w:val="20"/>
          <w:u w:val="single"/>
          <w:lang w:val="ro-RO"/>
        </w:rPr>
        <w:t>a Guvernului</w:t>
      </w:r>
      <w:r w:rsidRPr="00837327">
        <w:rPr>
          <w:rFonts w:ascii="Courier New" w:hAnsi="Courier New" w:cs="Courier New"/>
          <w:sz w:val="20"/>
          <w:szCs w:val="20"/>
          <w:lang w:val="ro-RO"/>
        </w:rPr>
        <w:t xml:space="preserve">         | au obligaţia depunerii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nr. 57/2019</w:t>
      </w:r>
      <w:r w:rsidRPr="00837327">
        <w:rPr>
          <w:rFonts w:ascii="Courier New" w:hAnsi="Courier New" w:cs="Courier New"/>
          <w:sz w:val="20"/>
          <w:szCs w:val="20"/>
          <w:lang w:val="ro-RO"/>
        </w:rPr>
        <w:t xml:space="preserve"> privind  | declaraţiei de interese|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Codul administrativ,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cu modificările şi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nu au depus în termen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declaraţia de interese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Legea nr. 176/2010</w:t>
      </w:r>
      <w:r w:rsidRPr="00837327">
        <w:rPr>
          <w:rFonts w:ascii="Courier New" w:hAnsi="Courier New" w:cs="Courier New"/>
          <w:sz w:val="20"/>
          <w:szCs w:val="20"/>
          <w:lang w:val="ro-RO"/>
        </w:rPr>
        <w:t xml:space="preserve">   | Număr de declaraţii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 privind integritatea | abţinere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în exercitarea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funcţiilor şi        | Număr de situaţii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demnităţilor publice,| care superiorul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modificarea şi| ierarhic a dispus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completarea          | înlocuirea persoanei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Legii nr. 144/2007</w:t>
      </w:r>
      <w:r w:rsidRPr="00837327">
        <w:rPr>
          <w:rFonts w:ascii="Courier New" w:hAnsi="Courier New" w:cs="Courier New"/>
          <w:sz w:val="20"/>
          <w:szCs w:val="20"/>
          <w:lang w:val="ro-RO"/>
        </w:rPr>
        <w:t xml:space="preserve">   | aflată în situaţia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înfiinţarea, | potenţial conflict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organizarea şi       | interese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funcţionarea Agenţiei|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Naţionale de         | Număr de sesizări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Integritate, precum  | primite de instituţie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pentru modificarea| de la terţe persoane cu|</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completarea altor | privire la existenţa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acte normative       | unui conflict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interese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Legea nr. 161/2003</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unele măsuri | Număr de decizii ANI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asigurarea    | prin care s-a constatat|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transparenţei în     | starea de conflict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exercitarea          | interese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demnităţilor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 funcţiilor publice | Gradul de cunoaştere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în mediul de      | către angajaţi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afaceri, prevenirea  | normelor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sancţionarea      | conflictul de interese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corupţiei, cu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modificările şi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au fost instruite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intermediul acţiunilor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 formare profesională|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Legea nr. 184/2016</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instituirea  | Nr. de proceduri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unui mecanism de     | achiziţie analizate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prevenire a          | PREVENT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conflictului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interese în procedura| Nr. de avertismente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 atribuire a       | integritate emise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contractelor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achiziţie  publică   | Nr. de conflicte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interese prevenite prin|</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Codul penal          | utilizarea sistemului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PREVENT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5.| Consilier de  | </w:t>
      </w:r>
      <w:r w:rsidRPr="00837327">
        <w:rPr>
          <w:rFonts w:ascii="Courier New" w:hAnsi="Courier New" w:cs="Courier New"/>
          <w:color w:val="008000"/>
          <w:sz w:val="20"/>
          <w:szCs w:val="20"/>
          <w:u w:val="single"/>
          <w:lang w:val="ro-RO"/>
        </w:rPr>
        <w:t>Ordonanţa de Urgenţă</w:t>
      </w:r>
      <w:r w:rsidRPr="00837327">
        <w:rPr>
          <w:rFonts w:ascii="Courier New" w:hAnsi="Courier New" w:cs="Courier New"/>
          <w:sz w:val="20"/>
          <w:szCs w:val="20"/>
          <w:lang w:val="ro-RO"/>
        </w:rPr>
        <w:t xml:space="preserve"> | Număr de şedinţe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etică         | </w:t>
      </w:r>
      <w:r w:rsidRPr="00837327">
        <w:rPr>
          <w:rFonts w:ascii="Courier New" w:hAnsi="Courier New" w:cs="Courier New"/>
          <w:color w:val="008000"/>
          <w:sz w:val="20"/>
          <w:szCs w:val="20"/>
          <w:u w:val="single"/>
          <w:lang w:val="ro-RO"/>
        </w:rPr>
        <w:t>a Guvernului</w:t>
      </w:r>
      <w:r w:rsidRPr="00837327">
        <w:rPr>
          <w:rFonts w:ascii="Courier New" w:hAnsi="Courier New" w:cs="Courier New"/>
          <w:sz w:val="20"/>
          <w:szCs w:val="20"/>
          <w:lang w:val="ro-RO"/>
        </w:rPr>
        <w:t xml:space="preserve">         | consultare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nr. 57/2019</w:t>
      </w:r>
      <w:r w:rsidRPr="00837327">
        <w:rPr>
          <w:rFonts w:ascii="Courier New" w:hAnsi="Courier New" w:cs="Courier New"/>
          <w:sz w:val="20"/>
          <w:szCs w:val="20"/>
          <w:lang w:val="ro-RO"/>
        </w:rPr>
        <w:t xml:space="preserve"> privind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Codul administrativ, | Număr de angajaţi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cu modificările şi   | au solicitat consiliere|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Gradul de cunoaştere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către angajaţi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normelor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consilierul etic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au fost instruite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intermediul acţiunilor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 formare profesională|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6.| Incompatibili-| </w:t>
      </w:r>
      <w:r w:rsidRPr="00837327">
        <w:rPr>
          <w:rFonts w:ascii="Courier New" w:hAnsi="Courier New" w:cs="Courier New"/>
          <w:color w:val="008000"/>
          <w:sz w:val="20"/>
          <w:szCs w:val="20"/>
          <w:u w:val="single"/>
          <w:lang w:val="ro-RO"/>
        </w:rPr>
        <w:t>Ordonanţa de Urgenţă</w:t>
      </w:r>
      <w:r w:rsidRPr="00837327">
        <w:rPr>
          <w:rFonts w:ascii="Courier New" w:hAnsi="Courier New" w:cs="Courier New"/>
          <w:sz w:val="20"/>
          <w:szCs w:val="20"/>
          <w:lang w:val="ro-RO"/>
        </w:rPr>
        <w:t xml:space="preserve"> | Număr de persoane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xml:space="preserve">|     | tăţi          | </w:t>
      </w:r>
      <w:r w:rsidRPr="00837327">
        <w:rPr>
          <w:rFonts w:ascii="Courier New" w:hAnsi="Courier New" w:cs="Courier New"/>
          <w:color w:val="008000"/>
          <w:sz w:val="20"/>
          <w:szCs w:val="20"/>
          <w:u w:val="single"/>
          <w:lang w:val="ro-RO"/>
        </w:rPr>
        <w:t>a Guvernului</w:t>
      </w:r>
      <w:r w:rsidRPr="00837327">
        <w:rPr>
          <w:rFonts w:ascii="Courier New" w:hAnsi="Courier New" w:cs="Courier New"/>
          <w:sz w:val="20"/>
          <w:szCs w:val="20"/>
          <w:lang w:val="ro-RO"/>
        </w:rPr>
        <w:t xml:space="preserve">         | aflate în stare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nr. 57/2019</w:t>
      </w:r>
      <w:r w:rsidRPr="00837327">
        <w:rPr>
          <w:rFonts w:ascii="Courier New" w:hAnsi="Courier New" w:cs="Courier New"/>
          <w:sz w:val="20"/>
          <w:szCs w:val="20"/>
          <w:lang w:val="ro-RO"/>
        </w:rPr>
        <w:t xml:space="preserve"> privind  | incompatibilitate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Codul administrativ,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cu modificările şi   | Număr de sesizări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ANI formulate de către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instituţie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Legea nr. 176/2010</w:t>
      </w:r>
      <w:r w:rsidRPr="00837327">
        <w:rPr>
          <w:rFonts w:ascii="Courier New" w:hAnsi="Courier New" w:cs="Courier New"/>
          <w:sz w:val="20"/>
          <w:szCs w:val="20"/>
          <w:lang w:val="ro-RO"/>
        </w:rPr>
        <w:t xml:space="preserve">   | Număr de sesizări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integritatea | primite de instituţie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în exercitarea       | de la terţe persoane cu|</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funcţiilor şi        | privire la existenţa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demnităţilor publice,| unei incompatibilităţi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modificarea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completarea          | Număr de decizii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Legii nr. 144/2007</w:t>
      </w:r>
      <w:r w:rsidRPr="00837327">
        <w:rPr>
          <w:rFonts w:ascii="Courier New" w:hAnsi="Courier New" w:cs="Courier New"/>
          <w:sz w:val="20"/>
          <w:szCs w:val="20"/>
          <w:lang w:val="ro-RO"/>
        </w:rPr>
        <w:t xml:space="preserve">   | ANI cu privire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înfiinţarea, | constatarea unor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organizarea şi       | incompatibilităţi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funcţionarea Agenţiei| indiferent de calea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Naţionale de         | sesizare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Integritate, precum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pentru modificarea| Număr de decizii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completarea altor | confirmate de instanţă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acte normative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Gradul de cunoaştere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Legea nr. 161/2003</w:t>
      </w:r>
      <w:r w:rsidRPr="00837327">
        <w:rPr>
          <w:rFonts w:ascii="Courier New" w:hAnsi="Courier New" w:cs="Courier New"/>
          <w:sz w:val="20"/>
          <w:szCs w:val="20"/>
          <w:lang w:val="ro-RO"/>
        </w:rPr>
        <w:t xml:space="preserve">   | către angajaţi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unele măsuri | normelor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asigurarea    | incompatibilităţile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transparenţei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exercitarea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demnităţilor publice,| au fost instruite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 funcţiilor publice | intermediul acţiunilor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în mediul de      | de formare profesională|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afaceri, prevenirea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sancţionarea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corupţiei, cu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modificările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7.| Transparenţă  | </w:t>
      </w:r>
      <w:r w:rsidRPr="00837327">
        <w:rPr>
          <w:rFonts w:ascii="Courier New" w:hAnsi="Courier New" w:cs="Courier New"/>
          <w:color w:val="008000"/>
          <w:sz w:val="20"/>
          <w:szCs w:val="20"/>
          <w:u w:val="single"/>
          <w:lang w:val="ro-RO"/>
        </w:rPr>
        <w:t>Legea nr. 52/2003</w:t>
      </w:r>
      <w:r w:rsidRPr="00837327">
        <w:rPr>
          <w:rFonts w:ascii="Courier New" w:hAnsi="Courier New" w:cs="Courier New"/>
          <w:sz w:val="20"/>
          <w:szCs w:val="20"/>
          <w:lang w:val="ro-RO"/>
        </w:rPr>
        <w:t xml:space="preserve">    | Număr de proiecte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procesul   | privind transparenţa | acte normative adoptate|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decizional    | decizională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administraţia        | Număr de anunţuri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publică, cu          | publice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modificările şi      | proiectele de acte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normative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recomandări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Ordonanţa de Urgenţă</w:t>
      </w:r>
      <w:r w:rsidRPr="00837327">
        <w:rPr>
          <w:rFonts w:ascii="Courier New" w:hAnsi="Courier New" w:cs="Courier New"/>
          <w:sz w:val="20"/>
          <w:szCs w:val="20"/>
          <w:lang w:val="ro-RO"/>
        </w:rPr>
        <w:t xml:space="preserve"> | transmise de societatea|</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a Guvernului</w:t>
      </w:r>
      <w:r w:rsidRPr="00837327">
        <w:rPr>
          <w:rFonts w:ascii="Courier New" w:hAnsi="Courier New" w:cs="Courier New"/>
          <w:sz w:val="20"/>
          <w:szCs w:val="20"/>
          <w:lang w:val="ro-RO"/>
        </w:rPr>
        <w:t xml:space="preserve">         | civilă în procesul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nr. 57/2019</w:t>
      </w:r>
      <w:r w:rsidRPr="00837327">
        <w:rPr>
          <w:rFonts w:ascii="Courier New" w:hAnsi="Courier New" w:cs="Courier New"/>
          <w:sz w:val="20"/>
          <w:szCs w:val="20"/>
          <w:lang w:val="ro-RO"/>
        </w:rPr>
        <w:t xml:space="preserve"> privind  | transparenţă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Codul administrativ, | decizională asigurat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cu modificările şi   | pentru iniţierea,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modificarea sau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completarea unor acte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normative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Gradul de acceptare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preluare 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recomandărilor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formulate de societatea|</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                      | civilă cu privire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proiectele de acte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normative supuse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consultării publice (ca|</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procent între numărul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total de recomandări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transmise şi numărul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propuneri efectiv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preluate)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proiecte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acte normative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modificate în urma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procesului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consultare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şedinţe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publice organizate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iniţiativa instituţiei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dezbateri publice|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organizate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participanţi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la şedinţele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şedinţe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publice organizate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solicitarea societăţii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civile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minute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publicate, realizate la|</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şedinţele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plângeri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justiţie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nerespectarea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prevederilor legale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către instituţie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au fost instruite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intermediul acţiunilor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 formare profesională|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rapoarte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anuale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transparenţa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decizională disponibile|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pe site-ul instituţiei;|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demnitari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înscrişi în Registrul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Unic al Transparenţei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Intereselor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întâlniri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raportate în RUTI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către factorii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decizie vizaţi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                      | registru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Gradul de cunoaştere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către angajaţi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normelor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transparenţa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au fost instruite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intermediul acţiunilor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 formare profesională|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8.| Acces la      | </w:t>
      </w:r>
      <w:r w:rsidRPr="00837327">
        <w:rPr>
          <w:rFonts w:ascii="Courier New" w:hAnsi="Courier New" w:cs="Courier New"/>
          <w:color w:val="008000"/>
          <w:sz w:val="20"/>
          <w:szCs w:val="20"/>
          <w:u w:val="single"/>
          <w:lang w:val="ro-RO"/>
        </w:rPr>
        <w:t>Legea nr. 544/2001</w:t>
      </w:r>
      <w:r w:rsidRPr="00837327">
        <w:rPr>
          <w:rFonts w:ascii="Courier New" w:hAnsi="Courier New" w:cs="Courier New"/>
          <w:sz w:val="20"/>
          <w:szCs w:val="20"/>
          <w:lang w:val="ro-RO"/>
        </w:rPr>
        <w:t xml:space="preserve">   | Număr de seturi de date|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informaţii de | privind liberul acces| publicate în format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interes public| la informaţiile de   | deschis pe platforma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interes public, cu   | data.gov.ro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modificările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Număr de solicitări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informaţii de interes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Ordonanţa de Urgenţă</w:t>
      </w:r>
      <w:r w:rsidRPr="00837327">
        <w:rPr>
          <w:rFonts w:ascii="Courier New" w:hAnsi="Courier New" w:cs="Courier New"/>
          <w:sz w:val="20"/>
          <w:szCs w:val="20"/>
          <w:lang w:val="ro-RO"/>
        </w:rPr>
        <w:t xml:space="preserve"> | public primite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a Guvernului</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nr. 57/2019</w:t>
      </w:r>
      <w:r w:rsidRPr="00837327">
        <w:rPr>
          <w:rFonts w:ascii="Courier New" w:hAnsi="Courier New" w:cs="Courier New"/>
          <w:sz w:val="20"/>
          <w:szCs w:val="20"/>
          <w:lang w:val="ro-RO"/>
        </w:rPr>
        <w:t xml:space="preserve"> privind  | Număr de răspunsuri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Codul administrativ, | comunicate în termenul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cu modificările şi   | legal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 Număr de reclamaţii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administrative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reclamaţii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administrative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soluţionate favorabil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plângeri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instanţă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hotărâri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judecătoreşti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definitive pronunţate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în favoarea petentului,|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ca urmare a plângerilor|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având ca obiect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comunicarea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informaţii de interes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public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Numărul de sancţiuni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dispuse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încălcarea obligaţiilor|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legale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au fost instruite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intermediul acţiunilor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 formare profesională|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Gradul de cunoaştere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către angajaţi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normelor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accesul la informaţii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 interes public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9.| Protecţia     | Legea privind        | Număr de raportări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avertizorului | protecţia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integritate| avertizorilor în     | Numărul de investigaţii|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interes public       | şi proceduri iniţiate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(Legislaţia de       | ca urmare a acestor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transpunere a        | raportări şi rezultatul|</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Directivei 1937</w:t>
      </w:r>
      <w:r w:rsidRPr="00837327">
        <w:rPr>
          <w:rFonts w:ascii="Courier New" w:hAnsi="Courier New" w:cs="Courier New"/>
          <w:sz w:val="20"/>
          <w:szCs w:val="20"/>
          <w:lang w:val="ro-RO"/>
        </w:rPr>
        <w:t>)     | acestora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situaţii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represalii la locul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muncă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plângeri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depuse în instanţă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Prejudiciul financiar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estimat şi sumele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recuperate în urma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investigaţiilor şi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procedurilor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referitoare la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încălcările raportate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(în cazul în care sunt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confirmate)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Număr de persoane 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au fost instruite prin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intermediul acţiunilor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de formare profesională|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10.| Interdicţii   | Legea nr. 161/2003   | Număr de încălcări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după          | privind unele măsuri | regimului legal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încheierea    | pentru asigurarea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angajării în  | transparenţei în     | Număr de solicitări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cadrul        | exercitarea          | către instanţa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instituţiilor | demnităţilor publice,| judecată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publice       | a funcţiilor publice | anularea contractului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(Pantouflage) | şi în mediul de      | de finanţare în caz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afaceri, prevenirea  | încălcare a </w:t>
      </w:r>
      <w:r w:rsidRPr="00837327">
        <w:rPr>
          <w:rFonts w:ascii="Courier New" w:hAnsi="Courier New" w:cs="Courier New"/>
          <w:color w:val="008000"/>
          <w:sz w:val="20"/>
          <w:szCs w:val="20"/>
          <w:u w:val="single"/>
          <w:lang w:val="ro-RO"/>
        </w:rPr>
        <w:t>art. 13</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sancţionarea      | alin. (1)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corupţiei, cu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modificările şi      | Număr de sancţiuni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completările         | aplicate de către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ulterioare [</w:t>
      </w:r>
      <w:r w:rsidRPr="00837327">
        <w:rPr>
          <w:rFonts w:ascii="Courier New" w:hAnsi="Courier New" w:cs="Courier New"/>
          <w:color w:val="008000"/>
          <w:sz w:val="20"/>
          <w:szCs w:val="20"/>
          <w:u w:val="single"/>
          <w:lang w:val="ro-RO"/>
        </w:rPr>
        <w:t>art. 94</w:t>
      </w:r>
      <w:r w:rsidRPr="00837327">
        <w:rPr>
          <w:rFonts w:ascii="Courier New" w:hAnsi="Courier New" w:cs="Courier New"/>
          <w:sz w:val="20"/>
          <w:szCs w:val="20"/>
          <w:lang w:val="ro-RO"/>
        </w:rPr>
        <w:t xml:space="preserve">  | instanţe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alin. (3)]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Ordonanţa de urgenţă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 Guvernului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nr. 66/2011 privind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prevenirea,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constatarea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sancţionarea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neregulilor apărute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în obţinerea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utilizarea fondurilor|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europene şi/sau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fondurilor publice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naţionale aferente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acestora [</w:t>
      </w:r>
      <w:r w:rsidRPr="00837327">
        <w:rPr>
          <w:rFonts w:ascii="Courier New" w:hAnsi="Courier New" w:cs="Courier New"/>
          <w:color w:val="008000"/>
          <w:sz w:val="20"/>
          <w:szCs w:val="20"/>
          <w:u w:val="single"/>
          <w:lang w:val="ro-RO"/>
        </w:rPr>
        <w:t>art. 13</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alin. (1)]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 Legea nr. 98/2016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achiziţiile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publice [</w:t>
      </w:r>
      <w:r w:rsidRPr="00837327">
        <w:rPr>
          <w:rFonts w:ascii="Courier New" w:hAnsi="Courier New" w:cs="Courier New"/>
          <w:color w:val="008000"/>
          <w:sz w:val="20"/>
          <w:szCs w:val="20"/>
          <w:u w:val="single"/>
          <w:lang w:val="ro-RO"/>
        </w:rPr>
        <w:t>Secţiunea a</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4-a</w:t>
      </w:r>
      <w:r w:rsidRPr="00837327">
        <w:rPr>
          <w:rFonts w:ascii="Courier New" w:hAnsi="Courier New" w:cs="Courier New"/>
          <w:sz w:val="20"/>
          <w:szCs w:val="20"/>
          <w:lang w:val="ro-RO"/>
        </w:rPr>
        <w:t xml:space="preserve"> Reguli de evitare|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 conflictului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interese, </w:t>
      </w:r>
      <w:r w:rsidRPr="00837327">
        <w:rPr>
          <w:rFonts w:ascii="Courier New" w:hAnsi="Courier New" w:cs="Courier New"/>
          <w:color w:val="008000"/>
          <w:sz w:val="20"/>
          <w:szCs w:val="20"/>
          <w:u w:val="single"/>
          <w:lang w:val="ro-RO"/>
        </w:rPr>
        <w:t>art. 61</w:t>
      </w:r>
      <w:r w:rsidRPr="00837327">
        <w:rPr>
          <w:rFonts w:ascii="Courier New" w:hAnsi="Courier New" w:cs="Courier New"/>
          <w:sz w:val="20"/>
          <w:szCs w:val="20"/>
          <w:lang w:val="ro-RO"/>
        </w:rPr>
        <w: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Legea nr. 99/2016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achiziţiile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sectoriale [</w:t>
      </w:r>
      <w:r w:rsidRPr="00837327">
        <w:rPr>
          <w:rFonts w:ascii="Courier New" w:hAnsi="Courier New" w:cs="Courier New"/>
          <w:color w:val="008000"/>
          <w:sz w:val="20"/>
          <w:szCs w:val="20"/>
          <w:u w:val="single"/>
          <w:lang w:val="ro-RO"/>
        </w:rPr>
        <w:t>Secţiunea</w:t>
      </w: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w:t>
      </w:r>
      <w:r w:rsidRPr="00837327">
        <w:rPr>
          <w:rFonts w:ascii="Courier New" w:hAnsi="Courier New" w:cs="Courier New"/>
          <w:color w:val="008000"/>
          <w:sz w:val="20"/>
          <w:szCs w:val="20"/>
          <w:u w:val="single"/>
          <w:lang w:val="ro-RO"/>
        </w:rPr>
        <w:t>a 4-a</w:t>
      </w:r>
      <w:r w:rsidRPr="00837327">
        <w:rPr>
          <w:rFonts w:ascii="Courier New" w:hAnsi="Courier New" w:cs="Courier New"/>
          <w:sz w:val="20"/>
          <w:szCs w:val="20"/>
          <w:lang w:val="ro-RO"/>
        </w:rPr>
        <w:t xml:space="preserve"> Reguli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evitare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conflictului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 interese, la </w:t>
      </w:r>
      <w:r w:rsidRPr="00837327">
        <w:rPr>
          <w:rFonts w:ascii="Courier New" w:hAnsi="Courier New" w:cs="Courier New"/>
          <w:color w:val="008000"/>
          <w:sz w:val="20"/>
          <w:szCs w:val="20"/>
          <w:u w:val="single"/>
          <w:lang w:val="ro-RO"/>
        </w:rPr>
        <w:t>art. 74</w:t>
      </w: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Legea nr. 672/2002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auditul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public intern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r w:rsidRPr="00837327">
        <w:rPr>
          <w:rFonts w:ascii="Courier New" w:hAnsi="Courier New" w:cs="Courier New"/>
          <w:color w:val="008000"/>
          <w:sz w:val="20"/>
          <w:szCs w:val="20"/>
          <w:u w:val="single"/>
          <w:lang w:val="ro-RO"/>
        </w:rPr>
        <w:t>art. 22</w:t>
      </w:r>
      <w:r w:rsidRPr="00837327">
        <w:rPr>
          <w:rFonts w:ascii="Courier New" w:hAnsi="Courier New" w:cs="Courier New"/>
          <w:sz w:val="20"/>
          <w:szCs w:val="20"/>
          <w:lang w:val="ro-RO"/>
        </w:rPr>
        <w:t xml:space="preserve"> alin. (5)]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Legea nr. 100/2016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concesiunile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de lucrări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concesiunile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servicii [</w:t>
      </w:r>
      <w:r w:rsidRPr="00837327">
        <w:rPr>
          <w:rFonts w:ascii="Courier New" w:hAnsi="Courier New" w:cs="Courier New"/>
          <w:color w:val="008000"/>
          <w:sz w:val="20"/>
          <w:szCs w:val="20"/>
          <w:u w:val="single"/>
          <w:lang w:val="ro-RO"/>
        </w:rPr>
        <w:t>art. 45</w:t>
      </w:r>
      <w:r w:rsidRPr="00837327">
        <w:rPr>
          <w:rFonts w:ascii="Courier New" w:hAnsi="Courier New" w:cs="Courier New"/>
          <w:sz w:val="20"/>
          <w:szCs w:val="20"/>
          <w:lang w:val="ro-RO"/>
        </w:rPr>
        <w: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O.U.G. nr. 87/2020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privind organizarea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şi funcţionarea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Corpului de control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al prim-ministrului,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precum şi pentru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instituirea unor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măsuri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îmbunătăţire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activităţii acestuia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w:t>
      </w:r>
      <w:r w:rsidRPr="00837327">
        <w:rPr>
          <w:rFonts w:ascii="Courier New" w:hAnsi="Courier New" w:cs="Courier New"/>
          <w:color w:val="008000"/>
          <w:sz w:val="20"/>
          <w:szCs w:val="20"/>
          <w:u w:val="single"/>
          <w:lang w:val="ro-RO"/>
        </w:rPr>
        <w:t>art. 7</w:t>
      </w:r>
      <w:r w:rsidRPr="00837327">
        <w:rPr>
          <w:rFonts w:ascii="Courier New" w:hAnsi="Courier New" w:cs="Courier New"/>
          <w:sz w:val="20"/>
          <w:szCs w:val="20"/>
          <w:lang w:val="ro-RO"/>
        </w:rPr>
        <w:t xml:space="preserve"> alin. (3)].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11.| Funcţiile     | </w:t>
      </w:r>
      <w:r w:rsidRPr="00837327">
        <w:rPr>
          <w:rFonts w:ascii="Courier New" w:hAnsi="Courier New" w:cs="Courier New"/>
          <w:color w:val="008000"/>
          <w:sz w:val="20"/>
          <w:szCs w:val="20"/>
          <w:u w:val="single"/>
          <w:lang w:val="ro-RO"/>
        </w:rPr>
        <w:t>Ordinul</w:t>
      </w:r>
      <w:r w:rsidRPr="00837327">
        <w:rPr>
          <w:rFonts w:ascii="Courier New" w:hAnsi="Courier New" w:cs="Courier New"/>
          <w:sz w:val="20"/>
          <w:szCs w:val="20"/>
          <w:lang w:val="ro-RO"/>
        </w:rPr>
        <w:t xml:space="preserve">              | Număr funcţii sensibile|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sensibile     | Secretariatului      | identificate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General al Guvernului| inventariate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nr. 600/2018 privind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aprobarea Codului    | Număr măsuri de control|</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controlului intern   | adecvate şi suficiente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managerial al        | pentru administrarea şi|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entităţilor publice  | gestionarea funcţiilor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sensibile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12.| Evaluarea     | </w:t>
      </w:r>
      <w:r w:rsidRPr="00837327">
        <w:rPr>
          <w:rFonts w:ascii="Courier New" w:hAnsi="Courier New" w:cs="Courier New"/>
          <w:color w:val="008000"/>
          <w:sz w:val="20"/>
          <w:szCs w:val="20"/>
          <w:u w:val="single"/>
          <w:lang w:val="ro-RO"/>
        </w:rPr>
        <w:t>Hotărârea nr.</w:t>
      </w:r>
      <w:r w:rsidRPr="00837327">
        <w:rPr>
          <w:rFonts w:ascii="Courier New" w:hAnsi="Courier New" w:cs="Courier New"/>
          <w:sz w:val="20"/>
          <w:szCs w:val="20"/>
          <w:lang w:val="ro-RO"/>
        </w:rPr>
        <w:t xml:space="preserve">        | Numărul de riscuri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riscurilor de | </w:t>
      </w:r>
      <w:r w:rsidRPr="00837327">
        <w:rPr>
          <w:rFonts w:ascii="Courier New" w:hAnsi="Courier New" w:cs="Courier New"/>
          <w:color w:val="008000"/>
          <w:sz w:val="20"/>
          <w:szCs w:val="20"/>
          <w:u w:val="single"/>
          <w:lang w:val="ro-RO"/>
        </w:rPr>
        <w:t>599/2018</w:t>
      </w:r>
      <w:r w:rsidRPr="00837327">
        <w:rPr>
          <w:rFonts w:ascii="Courier New" w:hAnsi="Courier New" w:cs="Courier New"/>
          <w:sz w:val="20"/>
          <w:szCs w:val="20"/>
          <w:lang w:val="ro-RO"/>
        </w:rPr>
        <w:t xml:space="preserve"> pentru      | identificate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corupţie în   | aprobarea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cadrul        | Metodologiei standard| Numărul de măsuri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autorităţilor | de evaluare a        | intervenţie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 riscurilor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instituţiilor | corupţie în cadrul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publice       | autorităţilor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centrale şi   | instituţiilor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locale        | centrale, împreună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indicatorii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estimare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probabilităţii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 materializare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riscurilor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corupţie, cu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indicatorii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estimare a impactului|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în situaţia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materializării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riscurilor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corupţie şi formatul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registrului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riscurilor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corupţie, precum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aprobarea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Metodologiei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evaluare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incidentelor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integritate în cadrul|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autorităţilor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instituţiilor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centrale, împreună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formatul raportului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anual de evaluare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incidentelor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integritate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13.| Evaluarea     | </w:t>
      </w:r>
      <w:r w:rsidRPr="00837327">
        <w:rPr>
          <w:rFonts w:ascii="Courier New" w:hAnsi="Courier New" w:cs="Courier New"/>
          <w:color w:val="008000"/>
          <w:sz w:val="20"/>
          <w:szCs w:val="20"/>
          <w:u w:val="single"/>
          <w:lang w:val="ro-RO"/>
        </w:rPr>
        <w:t>Hotărârea nr.</w:t>
      </w:r>
      <w:r w:rsidRPr="00837327">
        <w:rPr>
          <w:rFonts w:ascii="Courier New" w:hAnsi="Courier New" w:cs="Courier New"/>
          <w:sz w:val="20"/>
          <w:szCs w:val="20"/>
          <w:lang w:val="ro-RO"/>
        </w:rPr>
        <w:t xml:space="preserve">        | Numărul de incidente de|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incidentelor  | </w:t>
      </w:r>
      <w:r w:rsidRPr="00837327">
        <w:rPr>
          <w:rFonts w:ascii="Courier New" w:hAnsi="Courier New" w:cs="Courier New"/>
          <w:color w:val="008000"/>
          <w:sz w:val="20"/>
          <w:szCs w:val="20"/>
          <w:u w:val="single"/>
          <w:lang w:val="ro-RO"/>
        </w:rPr>
        <w:t>599/2018</w:t>
      </w:r>
      <w:r w:rsidRPr="00837327">
        <w:rPr>
          <w:rFonts w:ascii="Courier New" w:hAnsi="Courier New" w:cs="Courier New"/>
          <w:sz w:val="20"/>
          <w:szCs w:val="20"/>
          <w:lang w:val="ro-RO"/>
        </w:rPr>
        <w:t xml:space="preserve"> pentru      | integritate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integritate| aprobarea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cadrul     | Metodologiei standard| Numărul persoanelor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autorităţilor | de evaluare a        | funcţii de conducere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 riscurilor de        | care au săvârşit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instituţiilor | corupţie în cadrul   | incidente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publice       | autorităţilor şi     | integritate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centrale şi   | instituţiilor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locale        | centrale, împreună cu| Numărul persoanelor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indicatorii de       | funcţii de execuţie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estimare a           | care au săvârşit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probabilităţii de    | incidente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materializare a      | integritate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riscurilor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corupţie, cu         | Numărul de măsuri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indicatorii de       | control implementate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estimare a impactului|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în situaţia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materializării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riscurilor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corupţie şi formatul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registrului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riscurilor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corupţie, precum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pentru aprobarea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Metodologiei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evaluare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incidentelor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integritate în cadrul|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autorităţilor şi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instituţiilor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centrale, împreună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formatul raportului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anual de evaluare 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incidentelor de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 integritate          |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ANEXA 4</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Standardul general de publicare a informaţiilor de interes public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Secţiuni:</w:t>
      </w: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A. Despre noi/Despre instituţie</w:t>
      </w: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r w:rsidRPr="00837327">
        <w:rPr>
          <w:rFonts w:ascii="Times New Roman" w:hAnsi="Times New Roman" w:cs="Times New Roman"/>
          <w:b/>
          <w:bCs/>
          <w:sz w:val="28"/>
          <w:szCs w:val="28"/>
          <w:lang w:val="ro-RO"/>
        </w:rPr>
        <w:t xml:space="preserve">    B. Informaţii de interes public/Interes public</w:t>
      </w: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r w:rsidRPr="00837327">
        <w:rPr>
          <w:rFonts w:ascii="Times New Roman" w:hAnsi="Times New Roman" w:cs="Times New Roman"/>
          <w:b/>
          <w:bCs/>
          <w:sz w:val="28"/>
          <w:szCs w:val="28"/>
          <w:lang w:val="ro-RO"/>
        </w:rPr>
        <w:t xml:space="preserve">    C. Contact</w:t>
      </w:r>
    </w:p>
    <w:p w:rsidR="00837327" w:rsidRPr="00837327" w:rsidRDefault="00837327" w:rsidP="00837327">
      <w:pPr>
        <w:autoSpaceDE w:val="0"/>
        <w:autoSpaceDN w:val="0"/>
        <w:adjustRightInd w:val="0"/>
        <w:spacing w:after="0" w:line="240" w:lineRule="auto"/>
        <w:jc w:val="both"/>
        <w:rPr>
          <w:rFonts w:ascii="Times New Roman" w:hAnsi="Times New Roman" w:cs="Times New Roman"/>
          <w:b/>
          <w:bCs/>
          <w:sz w:val="28"/>
          <w:szCs w:val="28"/>
          <w:lang w:val="ro-RO"/>
        </w:rPr>
      </w:pPr>
      <w:r w:rsidRPr="00837327">
        <w:rPr>
          <w:rFonts w:ascii="Times New Roman" w:hAnsi="Times New Roman" w:cs="Times New Roman"/>
          <w:b/>
          <w:bCs/>
          <w:sz w:val="28"/>
          <w:szCs w:val="28"/>
          <w:lang w:val="ro-RO"/>
        </w:rPr>
        <w:t xml:space="preserve">    D. Integritatea instituţională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b/>
          <w:bCs/>
          <w:sz w:val="28"/>
          <w:szCs w:val="28"/>
          <w:lang w:val="ro-RO"/>
        </w:rPr>
        <w:t xml:space="preserve">    A. Secţiunea "Despre instituţie"/"Despre noi"/"Minister"/"Prezentare"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1.1. Legislaţie privind organizarea şi funcţionarea instituţiei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1.2. Prezentarea conducerii, cu publicarea CV-urilor aferente pentru demnitarii din conducere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1.2.1. Lista completă a demnitarilor cu funcţii de conducere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1.2.2. Agenda conducerii conform standardelor RUTI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1.3. Organizare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1.3.1. Regulament de organizare şi funcţionare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1.3.2. Organigrama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1.3.3. Lista şi datele de contact ale instituţiilor care funcţionează în subordinea/coordonarea sau sub autoritatea instituţiei + link la pagina web a subordonatei. Dacă subordonata nu are pagină de internet, atunci link-ul trebuie să conducă la o sub-pagină a instituţiei tutelare care să conţină informaţiile pe care ar trebui să le afişeze subordonata. Aceasta este valabil şi pentru instituţiile aflate în coordonare sau sub autoritate, precum şi pentru întreprinderi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1.3.4. Carieră - anunţurile posturilor scoase la concurs</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1.4. Programe şi strategii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1.5. Rapoarte şi studii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1.5.1. Rapoarte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1.5.2. Studii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2. Secţiunea informaţii de interes public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2.1. Solicitarea informaţiilor de interes public - această secţiune va cuprinde atât trimiteri la actele normative din domeniu (cu link către http://legislaţie.just.ro): </w:t>
      </w:r>
      <w:r w:rsidRPr="00837327">
        <w:rPr>
          <w:rFonts w:ascii="Times New Roman" w:hAnsi="Times New Roman" w:cs="Times New Roman"/>
          <w:color w:val="008000"/>
          <w:sz w:val="28"/>
          <w:szCs w:val="28"/>
          <w:u w:val="single"/>
          <w:lang w:val="ro-RO"/>
        </w:rPr>
        <w:t>Legea nr. 544/2001</w:t>
      </w:r>
      <w:r w:rsidRPr="00837327">
        <w:rPr>
          <w:rFonts w:ascii="Times New Roman" w:hAnsi="Times New Roman" w:cs="Times New Roman"/>
          <w:sz w:val="28"/>
          <w:szCs w:val="28"/>
          <w:lang w:val="ro-RO"/>
        </w:rPr>
        <w:t xml:space="preserve"> privind liberul acces la informaţii de interes public, cu modificările şi completările ulterioare, normele de aplicare (</w:t>
      </w:r>
      <w:r w:rsidRPr="00837327">
        <w:rPr>
          <w:rFonts w:ascii="Times New Roman" w:hAnsi="Times New Roman" w:cs="Times New Roman"/>
          <w:color w:val="008000"/>
          <w:sz w:val="28"/>
          <w:szCs w:val="28"/>
          <w:u w:val="single"/>
          <w:lang w:val="ro-RO"/>
        </w:rPr>
        <w:t>H.G. 123/2002</w:t>
      </w:r>
      <w:r w:rsidRPr="00837327">
        <w:rPr>
          <w:rFonts w:ascii="Times New Roman" w:hAnsi="Times New Roman" w:cs="Times New Roman"/>
          <w:sz w:val="28"/>
          <w:szCs w:val="28"/>
          <w:lang w:val="ro-RO"/>
        </w:rPr>
        <w:t xml:space="preserve">), </w:t>
      </w:r>
      <w:r w:rsidRPr="00837327">
        <w:rPr>
          <w:rFonts w:ascii="Times New Roman" w:hAnsi="Times New Roman" w:cs="Times New Roman"/>
          <w:color w:val="008000"/>
          <w:sz w:val="28"/>
          <w:szCs w:val="28"/>
          <w:u w:val="single"/>
          <w:lang w:val="ro-RO"/>
        </w:rPr>
        <w:t>Legea</w:t>
      </w:r>
      <w:r w:rsidRPr="00837327">
        <w:rPr>
          <w:rFonts w:ascii="Times New Roman" w:hAnsi="Times New Roman" w:cs="Times New Roman"/>
          <w:sz w:val="28"/>
          <w:szCs w:val="28"/>
          <w:lang w:val="ro-RO"/>
        </w:rPr>
        <w:t xml:space="preserve"> reutilizării informaţiilor din instituţiile publice, precum şi: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Numele şi prenumele persoanei responsabile de primirea solicitărilor în baza </w:t>
      </w:r>
      <w:r w:rsidRPr="00837327">
        <w:rPr>
          <w:rFonts w:ascii="Times New Roman" w:hAnsi="Times New Roman" w:cs="Times New Roman"/>
          <w:color w:val="008000"/>
          <w:sz w:val="28"/>
          <w:szCs w:val="28"/>
          <w:u w:val="single"/>
          <w:lang w:val="ro-RO"/>
        </w:rPr>
        <w:t>Legii nr. 544/2001</w:t>
      </w:r>
      <w:r w:rsidRPr="00837327">
        <w:rPr>
          <w:rFonts w:ascii="Times New Roman" w:hAnsi="Times New Roman" w:cs="Times New Roman"/>
          <w:sz w:val="28"/>
          <w:szCs w:val="28"/>
          <w:lang w:val="ro-RO"/>
        </w:rPr>
        <w:t xml:space="preserve"> precum şi datele de contact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Formular pentru solicitare în baza </w:t>
      </w:r>
      <w:r w:rsidRPr="00837327">
        <w:rPr>
          <w:rFonts w:ascii="Times New Roman" w:hAnsi="Times New Roman" w:cs="Times New Roman"/>
          <w:color w:val="008000"/>
          <w:sz w:val="28"/>
          <w:szCs w:val="28"/>
          <w:u w:val="single"/>
          <w:lang w:val="ro-RO"/>
        </w:rPr>
        <w:t>Legii nr. 544/2001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 Modalitatea de contestare a deciziei şi formulare pentru reclamaţii administrative (refuz la solicitare şi lipsa comunicării unui răspuns în termenul legal)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Lista cu documentele de interes public şi lista cu documentele produse/gestionate de instituţie ce pot fi publicate, conform legii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Rapoartele anuale de aplicare a </w:t>
      </w:r>
      <w:r w:rsidRPr="00837327">
        <w:rPr>
          <w:rFonts w:ascii="Times New Roman" w:hAnsi="Times New Roman" w:cs="Times New Roman"/>
          <w:color w:val="008000"/>
          <w:sz w:val="28"/>
          <w:szCs w:val="28"/>
          <w:u w:val="single"/>
          <w:lang w:val="ro-RO"/>
        </w:rPr>
        <w:t>Legii nr. 544/2001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2.2. Buletinul informativ al informaţiilor de interes public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2.3. Buget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2.3.1. Bugetul din toate sursele de finanţare şi bugetul structurilor aflate sub autoritatea, în subordinea sau în coordonarea respectivei instituţii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În această secţiune vor fi evidenţiate distinct suma fondurilor europene atrase de fiecare instituţie centrală.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2.3.2. Situaţia plăţilor (execuţie bugetară)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2.3.3. Situaţia drepturilor salariale pe funcţii şi a altor drepturi/beneficii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2.4. Bilanţuri contabile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2.5. Achiziţii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2.5.1. Programul anual al achiziţiilor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2.5.2. Centralizatorul achiziţiilor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2.5.3. Contractele de achiziţie publică de peste 5000 de euro</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2.5.4. Documentele privind execuţia contractului: declaraţii de calitate şi conformitate, procese verbale de recepţie, ordine de plată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2.6. Declaraţii de avere şi de interese ale personalului instituţiei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2.7. Modelele de cereri/formulare tipizate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2.8. Situaţia anuală a finanţărilor nerambursabile acordate persoanelor fizice sau juridice fără scop patrimonial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3. Secţiunea transparenţă decizională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Temei: </w:t>
      </w:r>
      <w:r w:rsidRPr="00837327">
        <w:rPr>
          <w:rFonts w:ascii="Times New Roman" w:hAnsi="Times New Roman" w:cs="Times New Roman"/>
          <w:color w:val="008000"/>
          <w:sz w:val="28"/>
          <w:szCs w:val="28"/>
          <w:u w:val="single"/>
          <w:lang w:val="ro-RO"/>
        </w:rPr>
        <w:t>Legea nr. 52/2003</w:t>
      </w:r>
      <w:r w:rsidRPr="00837327">
        <w:rPr>
          <w:rFonts w:ascii="Times New Roman" w:hAnsi="Times New Roman" w:cs="Times New Roman"/>
          <w:sz w:val="28"/>
          <w:szCs w:val="28"/>
          <w:lang w:val="ro-RO"/>
        </w:rPr>
        <w:t xml:space="preserve"> privind transparenţa decizională în administraţia publică, cu modificările şi completările ulterioare.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4. Contact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Datele de contact ale autorităţii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Relaţii cu presa: persoană desemnată, date de contact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Programul de funcţionare al instituţiei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Program de audienţe, cu precizarea modului de înscriere pentru audienţe şi a datelor de contact pentru înscriere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Petiţii: adresă de e-mail pentru transmiterea electronică a petiţiilor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A. Secţiunea "Despre noi"/"Despre Instituţie"/"Prezentare"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Tipul de informaţie publicată</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Temeiul demersului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1. Legislaţie</w:t>
      </w:r>
      <w:r w:rsidRPr="00837327">
        <w:rPr>
          <w:rFonts w:ascii="Courier New" w:hAnsi="Courier New" w:cs="Courier New"/>
          <w:sz w:val="20"/>
          <w:szCs w:val="20"/>
          <w:lang w:val="ro-RO"/>
        </w:rPr>
        <w:t xml:space="preserve"> care reglementează | Prevedere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organizarea şi funcţionarea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a)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instituţiei cu link către fiecare|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 normativ (disponibil în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format electronic) în portalul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http://legislatie.just.ro/.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2. Conducere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2.1. </w:t>
      </w:r>
      <w:r w:rsidRPr="00837327">
        <w:rPr>
          <w:rFonts w:ascii="Courier New" w:hAnsi="Courier New" w:cs="Courier New"/>
          <w:b/>
          <w:bCs/>
          <w:sz w:val="20"/>
          <w:szCs w:val="20"/>
          <w:lang w:val="ro-RO"/>
        </w:rPr>
        <w:t>Conducerea</w:t>
      </w:r>
      <w:r w:rsidRPr="00837327">
        <w:rPr>
          <w:rFonts w:ascii="Courier New" w:hAnsi="Courier New" w:cs="Courier New"/>
          <w:sz w:val="20"/>
          <w:szCs w:val="20"/>
          <w:lang w:val="ro-RO"/>
        </w:rPr>
        <w:t xml:space="preserve"> - lista completă | Prevedere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 persoanelor cu funcţii din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c)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conducere, cu nume şi prenume. În|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cazul demnitarilor (miniştrii,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secretari de stat, prefecţi,     | Aspecte aprobate de Guvernul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directori ai agenţiilor/         | României prin Memorandumul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companiilor de stat), a membrilor| privind "creşterea transparenţei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directorilor din cadrul       | şi standardizarea afişării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companiilor de stat/regiilor     | informaţiilor de interes public"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autonome, vor fi publicate       | din luna martie 2016.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CV-urile şi fotografiile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acestora.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2.2. </w:t>
      </w:r>
      <w:r w:rsidRPr="00837327">
        <w:rPr>
          <w:rFonts w:ascii="Courier New" w:hAnsi="Courier New" w:cs="Courier New"/>
          <w:b/>
          <w:bCs/>
          <w:sz w:val="20"/>
          <w:szCs w:val="20"/>
          <w:lang w:val="ro-RO"/>
        </w:rPr>
        <w:t>Agenda conducerii</w:t>
      </w:r>
      <w:r w:rsidRPr="00837327">
        <w:rPr>
          <w:rFonts w:ascii="Courier New" w:hAnsi="Courier New" w:cs="Courier New"/>
          <w:sz w:val="20"/>
          <w:szCs w:val="20"/>
          <w:lang w:val="ro-RO"/>
        </w:rPr>
        <w:t>, cu o     | Aspecte aprobate de Guvernul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actualizare periodică şi         | României prin Memorandumul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menţionarea activităţilor        | privind "creşterea transparenţei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desfăşurate de conducerea        | şi standardizarea afişării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instituţiei.                     | informaţiilor de interes public"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din luna martie 2016.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3. Organizare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3.1. </w:t>
      </w:r>
      <w:r w:rsidRPr="00837327">
        <w:rPr>
          <w:rFonts w:ascii="Courier New" w:hAnsi="Courier New" w:cs="Courier New"/>
          <w:b/>
          <w:bCs/>
          <w:sz w:val="20"/>
          <w:szCs w:val="20"/>
          <w:lang w:val="ro-RO"/>
        </w:rPr>
        <w:t>Regulamentul de organizare</w:t>
      </w:r>
      <w:r w:rsidRPr="00837327">
        <w:rPr>
          <w:rFonts w:ascii="Courier New" w:hAnsi="Courier New" w:cs="Courier New"/>
          <w:sz w:val="20"/>
          <w:szCs w:val="20"/>
          <w:lang w:val="ro-RO"/>
        </w:rPr>
        <w:t xml:space="preserve">  | Prevedere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şi funcţionare</w:t>
      </w:r>
      <w:r w:rsidRPr="00837327">
        <w:rPr>
          <w:rFonts w:ascii="Courier New" w:hAnsi="Courier New" w:cs="Courier New"/>
          <w:sz w:val="20"/>
          <w:szCs w:val="20"/>
          <w:lang w:val="ro-RO"/>
        </w:rPr>
        <w:t xml:space="preserve"> cu precizarea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b)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atribuţiilor departamentelor.    |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3.2. </w:t>
      </w:r>
      <w:r w:rsidRPr="00837327">
        <w:rPr>
          <w:rFonts w:ascii="Courier New" w:hAnsi="Courier New" w:cs="Courier New"/>
          <w:b/>
          <w:bCs/>
          <w:sz w:val="20"/>
          <w:szCs w:val="20"/>
          <w:lang w:val="ro-RO"/>
        </w:rPr>
        <w:t>Organigrama</w:t>
      </w:r>
      <w:r w:rsidRPr="00837327">
        <w:rPr>
          <w:rFonts w:ascii="Courier New" w:hAnsi="Courier New" w:cs="Courier New"/>
          <w:sz w:val="20"/>
          <w:szCs w:val="20"/>
          <w:lang w:val="ro-RO"/>
        </w:rPr>
        <w:t xml:space="preserve">                 | Prevedere expresă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Legii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b)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Legea nr. 544/2001),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evidenţierea următoarelor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aspecte, aprobate de Guvernul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României prin Memorandumul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privind "creşterea transparenţei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standardizarea afişării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informaţiilor de interes public"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din luna martie 2016;: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numărul maxim de posturi.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Alături de organigramă va exista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un link către Regulamentul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organizare şi funcţionare, pentru|</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informaţii complete legate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atribuţiile structurilor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componente.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3.3.</w:t>
      </w:r>
      <w:r w:rsidRPr="00837327">
        <w:rPr>
          <w:rFonts w:ascii="Courier New" w:hAnsi="Courier New" w:cs="Courier New"/>
          <w:sz w:val="20"/>
          <w:szCs w:val="20"/>
          <w:lang w:val="ro-RO"/>
        </w:rPr>
        <w:t xml:space="preserve"> Lista şi datele de contact  | Aspect aprobat de Guvernul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ale </w:t>
      </w:r>
      <w:r w:rsidRPr="00837327">
        <w:rPr>
          <w:rFonts w:ascii="Courier New" w:hAnsi="Courier New" w:cs="Courier New"/>
          <w:b/>
          <w:bCs/>
          <w:sz w:val="20"/>
          <w:szCs w:val="20"/>
          <w:lang w:val="ro-RO"/>
        </w:rPr>
        <w:t>instituţiilor</w:t>
      </w:r>
      <w:r w:rsidRPr="00837327">
        <w:rPr>
          <w:rFonts w:ascii="Courier New" w:hAnsi="Courier New" w:cs="Courier New"/>
          <w:sz w:val="20"/>
          <w:szCs w:val="20"/>
          <w:lang w:val="ro-RO"/>
        </w:rPr>
        <w:t xml:space="preserve"> care           | României prin Memorandumul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funcţionează în subordinea/      | privind "creşterea transparenţei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coordonarea sau sub autoritatea  | şi standardizarea afişării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instituţiei în cauză.            | informaţiilor de interes public"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din luna martie 2016.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3.4. </w:t>
      </w:r>
      <w:r w:rsidRPr="00837327">
        <w:rPr>
          <w:rFonts w:ascii="Courier New" w:hAnsi="Courier New" w:cs="Courier New"/>
          <w:b/>
          <w:bCs/>
          <w:sz w:val="20"/>
          <w:szCs w:val="20"/>
          <w:lang w:val="ro-RO"/>
        </w:rPr>
        <w:t>Carieră</w:t>
      </w:r>
      <w:r w:rsidRPr="00837327">
        <w:rPr>
          <w:rFonts w:ascii="Courier New" w:hAnsi="Courier New" w:cs="Courier New"/>
          <w:sz w:val="20"/>
          <w:szCs w:val="20"/>
          <w:lang w:val="ro-RO"/>
        </w:rPr>
        <w:t xml:space="preserve"> - publicarea        | Prevedere expresă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anunţurilor posturilor scoase la | H.G. nr. 611/2008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concurs din cadrul respectivei   | aprobarea normelor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instituţii.                      | organizarea şi dezvoltarea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carierei funcţionarilor publici.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w:t>
      </w:r>
      <w:r w:rsidRPr="00837327">
        <w:rPr>
          <w:rFonts w:ascii="Courier New" w:hAnsi="Courier New" w:cs="Courier New"/>
          <w:color w:val="008000"/>
          <w:sz w:val="20"/>
          <w:szCs w:val="20"/>
          <w:u w:val="single"/>
          <w:lang w:val="ro-RO"/>
        </w:rPr>
        <w:t>art. 39</w:t>
      </w:r>
      <w:r w:rsidRPr="00837327">
        <w:rPr>
          <w:rFonts w:ascii="Courier New" w:hAnsi="Courier New" w:cs="Courier New"/>
          <w:sz w:val="20"/>
          <w:szCs w:val="20"/>
          <w:lang w:val="ro-RO"/>
        </w:rPr>
        <w:t xml:space="preserve"> alin. (2)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H.G. nr. 611/2008)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4. Programe şi strategii proprii</w:t>
      </w:r>
      <w:r w:rsidRPr="00837327">
        <w:rPr>
          <w:rFonts w:ascii="Courier New" w:hAnsi="Courier New" w:cs="Courier New"/>
          <w:sz w:val="20"/>
          <w:szCs w:val="20"/>
          <w:lang w:val="ro-RO"/>
        </w:rPr>
        <w:t xml:space="preserve"> | Prevedere expresă a legii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f)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5. Rapoarte şi studii</w:t>
      </w:r>
      <w:r w:rsidRPr="00837327">
        <w:rPr>
          <w:rFonts w:ascii="Courier New" w:hAnsi="Courier New" w:cs="Courier New"/>
          <w:sz w:val="20"/>
          <w:szCs w:val="20"/>
          <w:lang w:val="ro-RO"/>
        </w:rPr>
        <w:t xml:space="preserve"> (rapoarte  | Prevedere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activitate şi alte rapoarte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(3)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cerute de lege)                  |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Cadrul orientativ pentru raportul|</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activitate este prevăzut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anexele </w:t>
      </w:r>
      <w:r w:rsidRPr="00837327">
        <w:rPr>
          <w:rFonts w:ascii="Courier New" w:hAnsi="Courier New" w:cs="Courier New"/>
          <w:color w:val="008000"/>
          <w:sz w:val="20"/>
          <w:szCs w:val="20"/>
          <w:u w:val="single"/>
          <w:lang w:val="ro-RO"/>
        </w:rPr>
        <w:t>Hotărârii Guvernului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color w:val="008000"/>
          <w:sz w:val="20"/>
          <w:szCs w:val="20"/>
          <w:u w:val="single"/>
          <w:lang w:val="ro-RO"/>
        </w:rPr>
        <w:t>nr. 123/2002</w:t>
      </w:r>
      <w:r w:rsidRPr="00837327">
        <w:rPr>
          <w:rFonts w:ascii="Courier New" w:hAnsi="Courier New" w:cs="Courier New"/>
          <w:sz w:val="20"/>
          <w:szCs w:val="20"/>
          <w:lang w:val="ro-RO"/>
        </w:rPr>
        <w:t xml:space="preserve"> pentru aprobarea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normelor metodologice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color w:val="008000"/>
          <w:sz w:val="20"/>
          <w:szCs w:val="20"/>
          <w:u w:val="single"/>
          <w:lang w:val="ro-RO"/>
        </w:rPr>
        <w:t>Legii nr. 544/2001</w:t>
      </w: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B. Secţiunea "Informaţii de interes public"/"Interes public"</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Tipul de informaţie publicată</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Temeiul demersului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1. Solicitare informaţii de interes public</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1.1.</w:t>
      </w:r>
      <w:r w:rsidRPr="00837327">
        <w:rPr>
          <w:rFonts w:ascii="Courier New" w:hAnsi="Courier New" w:cs="Courier New"/>
          <w:sz w:val="20"/>
          <w:szCs w:val="20"/>
          <w:lang w:val="ro-RO"/>
        </w:rPr>
        <w:t xml:space="preserve"> Nume şi prenume ale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c)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funcţionarilor publici           |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responsabili pentru accesul la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informaţii de interes public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precum şi datele lor de contact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(adresă de e-mail, telefon).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1.2.</w:t>
      </w:r>
      <w:r w:rsidRPr="00837327">
        <w:rPr>
          <w:rFonts w:ascii="Courier New" w:hAnsi="Courier New" w:cs="Courier New"/>
          <w:sz w:val="20"/>
          <w:szCs w:val="20"/>
          <w:lang w:val="ro-RO"/>
        </w:rPr>
        <w:t xml:space="preserve"> Lista cu documentele de     | Prevedere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interes public şi lista cu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g) şi h)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documentele produse/gestionate de| din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instituţie, conform legii.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1.3.</w:t>
      </w:r>
      <w:r w:rsidRPr="00837327">
        <w:rPr>
          <w:rFonts w:ascii="Courier New" w:hAnsi="Courier New" w:cs="Courier New"/>
          <w:sz w:val="20"/>
          <w:szCs w:val="20"/>
          <w:lang w:val="ro-RO"/>
        </w:rPr>
        <w:t xml:space="preserve"> Model de cerere tip/        | Modelul de cerere tip este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formular - solicitare de acces   | prevăzut în anexele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la informaţii în baza            | </w:t>
      </w:r>
      <w:r w:rsidRPr="00837327">
        <w:rPr>
          <w:rFonts w:ascii="Courier New" w:hAnsi="Courier New" w:cs="Courier New"/>
          <w:color w:val="008000"/>
          <w:sz w:val="20"/>
          <w:szCs w:val="20"/>
          <w:u w:val="single"/>
          <w:lang w:val="ro-RO"/>
        </w:rPr>
        <w:t>Hotărârii de Guvern nr. 123/2002</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color w:val="008000"/>
          <w:sz w:val="20"/>
          <w:szCs w:val="20"/>
          <w:u w:val="single"/>
          <w:lang w:val="ro-RO"/>
        </w:rPr>
        <w:t>Legii nr. 544/2001</w:t>
      </w:r>
      <w:r w:rsidRPr="00837327">
        <w:rPr>
          <w:rFonts w:ascii="Courier New" w:hAnsi="Courier New" w:cs="Courier New"/>
          <w:sz w:val="20"/>
          <w:szCs w:val="20"/>
          <w:lang w:val="ro-RO"/>
        </w:rPr>
        <w:t>.              | pentru aprobarea normelor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metodologice de aplicare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color w:val="008000"/>
          <w:sz w:val="20"/>
          <w:szCs w:val="20"/>
          <w:u w:val="single"/>
          <w:lang w:val="ro-RO"/>
        </w:rPr>
        <w:t>Legii nr. 544/2001</w:t>
      </w: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1.4.</w:t>
      </w:r>
      <w:r w:rsidRPr="00837327">
        <w:rPr>
          <w:rFonts w:ascii="Courier New" w:hAnsi="Courier New" w:cs="Courier New"/>
          <w:sz w:val="20"/>
          <w:szCs w:val="20"/>
          <w:lang w:val="ro-RO"/>
        </w:rPr>
        <w:t xml:space="preserve"> Modalitatea de contestare a | Menţiune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deciziei şi modele de formulare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i)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acest sens, conform anexelor  |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normelor de aplicare.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Modelele de reclamaţie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administrativă se regăsesc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anexele din </w:t>
      </w:r>
      <w:r w:rsidRPr="00837327">
        <w:rPr>
          <w:rFonts w:ascii="Courier New" w:hAnsi="Courier New" w:cs="Courier New"/>
          <w:color w:val="008000"/>
          <w:sz w:val="20"/>
          <w:szCs w:val="20"/>
          <w:u w:val="single"/>
          <w:lang w:val="ro-RO"/>
        </w:rPr>
        <w:t>H.G. nr. 123/2002</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pentru aprobarea normelor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metodologice de aplicare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w:t>
      </w:r>
      <w:r w:rsidRPr="00837327">
        <w:rPr>
          <w:rFonts w:ascii="Courier New" w:hAnsi="Courier New" w:cs="Courier New"/>
          <w:color w:val="008000"/>
          <w:sz w:val="20"/>
          <w:szCs w:val="20"/>
          <w:u w:val="single"/>
          <w:lang w:val="ro-RO"/>
        </w:rPr>
        <w:t>Legii nr. 544/2001</w:t>
      </w: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1.5. Rapoarte anuale</w:t>
      </w:r>
      <w:r w:rsidRPr="00837327">
        <w:rPr>
          <w:rFonts w:ascii="Courier New" w:hAnsi="Courier New" w:cs="Courier New"/>
          <w:sz w:val="20"/>
          <w:szCs w:val="20"/>
          <w:lang w:val="ro-RO"/>
        </w:rPr>
        <w:t xml:space="preserve"> de aplicare | Prevedere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a </w:t>
      </w:r>
      <w:r w:rsidRPr="00837327">
        <w:rPr>
          <w:rFonts w:ascii="Courier New" w:hAnsi="Courier New" w:cs="Courier New"/>
          <w:color w:val="008000"/>
          <w:sz w:val="20"/>
          <w:szCs w:val="20"/>
          <w:u w:val="single"/>
          <w:lang w:val="ro-RO"/>
        </w:rPr>
        <w:t>Legii nr. 544/2001</w:t>
      </w:r>
      <w:r w:rsidRPr="00837327">
        <w:rPr>
          <w:rFonts w:ascii="Courier New" w:hAnsi="Courier New" w:cs="Courier New"/>
          <w:sz w:val="20"/>
          <w:szCs w:val="20"/>
          <w:lang w:val="ro-RO"/>
        </w:rPr>
        <w:t xml:space="preserve">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(3)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2. B</w:t>
      </w:r>
      <w:r w:rsidRPr="00837327">
        <w:rPr>
          <w:rFonts w:ascii="Courier New" w:hAnsi="Courier New" w:cs="Courier New"/>
          <w:sz w:val="20"/>
          <w:szCs w:val="20"/>
          <w:lang w:val="ro-RO"/>
        </w:rPr>
        <w:t>uletinul informativ al       | Prevedere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informaţiilor de interes public.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(2)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Buletinul va cuprinde trimiteri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(link-uri) către informaţiile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publicate deja în diverse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secţiuni, reprezentând o situaţie|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centralizată a acestora,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sensul creşterii accesibilităţii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informaţiilor.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3. Buget</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3.1. Bugetul ce cuprinde toate</w:t>
      </w:r>
      <w:r w:rsidRPr="00837327">
        <w:rPr>
          <w:rFonts w:ascii="Courier New" w:hAnsi="Courier New" w:cs="Courier New"/>
          <w:sz w:val="20"/>
          <w:szCs w:val="20"/>
          <w:lang w:val="ro-RO"/>
        </w:rPr>
        <w:t xml:space="preserve">   | Prevedere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sursele financiare</w:t>
      </w:r>
      <w:r w:rsidRPr="00837327">
        <w:rPr>
          <w:rFonts w:ascii="Courier New" w:hAnsi="Courier New" w:cs="Courier New"/>
          <w:sz w:val="20"/>
          <w:szCs w:val="20"/>
          <w:lang w:val="ro-RO"/>
        </w:rPr>
        <w:t xml:space="preserve"> ale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e)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instituţiei, pe ani, în format   |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deschis precum şi rectificările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bugetare ale instituţiei.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3.2. Execuţia bugetară</w:t>
      </w:r>
      <w:r w:rsidRPr="00837327">
        <w:rPr>
          <w:rFonts w:ascii="Courier New" w:hAnsi="Courier New" w:cs="Courier New"/>
          <w:sz w:val="20"/>
          <w:szCs w:val="20"/>
          <w:lang w:val="ro-RO"/>
        </w:rPr>
        <w:t xml:space="preserve"> - situaţia| Aspect aprobat de Guvernul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plăţilor în format deschis       | României prin Memorandumul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(actualizate cu o frecvenţă      | privind "creşterea transparenţei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lunară</w:t>
      </w:r>
      <w:r w:rsidRPr="00837327">
        <w:rPr>
          <w:rFonts w:ascii="Courier New" w:hAnsi="Courier New" w:cs="Courier New"/>
          <w:sz w:val="20"/>
          <w:szCs w:val="20"/>
          <w:lang w:val="ro-RO"/>
        </w:rPr>
        <w:t>).                         | şi standardizarea afişării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informaţiilor de interes public"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din luna martie 2016.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Plăţile vor fi publicate </w:t>
      </w:r>
      <w:r w:rsidRPr="00837327">
        <w:rPr>
          <w:rFonts w:ascii="Courier New" w:hAnsi="Courier New" w:cs="Courier New"/>
          <w:b/>
          <w:bCs/>
          <w:sz w:val="20"/>
          <w:szCs w:val="20"/>
          <w:lang w:val="ro-RO"/>
        </w:rPr>
        <w:t>lunar</w:t>
      </w: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începând cu 2015 şi conţinând cel|</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puţin următoarele elemente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(numele furnizorului, data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plăţii, suma achitată, natura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cheltuielii, explicaţii),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care aferente fondurilor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nerambursabile.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3.3.</w:t>
      </w:r>
      <w:r w:rsidRPr="00837327">
        <w:rPr>
          <w:rFonts w:ascii="Courier New" w:hAnsi="Courier New" w:cs="Courier New"/>
          <w:sz w:val="20"/>
          <w:szCs w:val="20"/>
          <w:lang w:val="ro-RO"/>
        </w:rPr>
        <w:t xml:space="preserve"> Situaţia drepturilor        | Aspect aprobat de Guvernul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salariale şi a altor drepturi    | României prin Memorandumul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prevăzute de acte normative cu un| privind "creşterea transparenţei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caracter special                 | şi standardizarea afişării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informaţiilor de interes public"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din luna martie 2016.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3.4.</w:t>
      </w:r>
      <w:r w:rsidRPr="00837327">
        <w:rPr>
          <w:rFonts w:ascii="Courier New" w:hAnsi="Courier New" w:cs="Courier New"/>
          <w:sz w:val="20"/>
          <w:szCs w:val="20"/>
          <w:lang w:val="ro-RO"/>
        </w:rPr>
        <w:t xml:space="preserve"> Situaţia anuală a           | </w:t>
      </w:r>
      <w:r w:rsidRPr="00837327">
        <w:rPr>
          <w:rFonts w:ascii="Courier New" w:hAnsi="Courier New" w:cs="Courier New"/>
          <w:color w:val="008000"/>
          <w:sz w:val="20"/>
          <w:szCs w:val="20"/>
          <w:u w:val="single"/>
          <w:lang w:val="ro-RO"/>
        </w:rPr>
        <w:t>Art. 11</w:t>
      </w:r>
      <w:r w:rsidRPr="00837327">
        <w:rPr>
          <w:rFonts w:ascii="Courier New" w:hAnsi="Courier New" w:cs="Courier New"/>
          <w:sz w:val="20"/>
          <w:szCs w:val="20"/>
          <w:lang w:val="ro-RO"/>
        </w:rPr>
        <w:t xml:space="preserve"> din Legea nr. 350/2005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finanţărilor nerambursabile      | privind regimul finanţărilor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acordate persoanelor fizice sau  | nerambursabile din fonduri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juridice fără scop patrimonial   | publice alocate pentru activităţi|</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nonprofit de interes general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Pagina de internet va informa care sunt </w:t>
      </w:r>
      <w:r w:rsidRPr="00837327">
        <w:rPr>
          <w:rFonts w:ascii="Courier New" w:hAnsi="Courier New" w:cs="Courier New"/>
          <w:b/>
          <w:bCs/>
          <w:sz w:val="20"/>
          <w:szCs w:val="20"/>
          <w:lang w:val="ro-RO"/>
        </w:rPr>
        <w:t>drepturile de natură</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salarială stabilite potrivit legii, pe categorii de funcţii</w:t>
      </w:r>
      <w:r w:rsidRPr="00837327">
        <w:rPr>
          <w:rFonts w:ascii="Courier New" w:hAnsi="Courier New" w:cs="Courier New"/>
          <w:sz w:val="20"/>
          <w:szCs w:val="20"/>
          <w:lang w:val="ro-RO"/>
        </w:rPr>
        <w:t xml:space="preserve"> pentru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personalul din respectiva instituţie, </w:t>
      </w:r>
      <w:r w:rsidRPr="00837327">
        <w:rPr>
          <w:rFonts w:ascii="Courier New" w:hAnsi="Courier New" w:cs="Courier New"/>
          <w:b/>
          <w:bCs/>
          <w:sz w:val="20"/>
          <w:szCs w:val="20"/>
          <w:lang w:val="ro-RO"/>
        </w:rPr>
        <w:t>precum şi</w:t>
      </w:r>
      <w:r w:rsidRPr="00837327">
        <w:rPr>
          <w:rFonts w:ascii="Courier New" w:hAnsi="Courier New" w:cs="Courier New"/>
          <w:sz w:val="20"/>
          <w:szCs w:val="20"/>
          <w:lang w:val="ro-RO"/>
        </w:rPr>
        <w:t xml:space="preserve"> alte drepturi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prevăzute de acte normative cu un caracter special (sporuri,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indemnizaţii din proiecte).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 aceeaşi secţiune vor fi menţionate beneficii legale acordate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instituţie precum: parcul auto al instituţiei, locuinţe de serviciu,|</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costuri de protocol, cu indicarea pentru fiecare informaţie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cadrului legal (act normativ şi articolul) care conferă aceste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drepturi, conform modelului de mai jos. Acest model reprezintă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u w:val="single"/>
          <w:lang w:val="ro-RO"/>
        </w:rPr>
        <w:t>un standard minimal</w:t>
      </w:r>
      <w:r w:rsidRPr="00837327">
        <w:rPr>
          <w:rFonts w:ascii="Courier New" w:hAnsi="Courier New" w:cs="Courier New"/>
          <w:sz w:val="20"/>
          <w:szCs w:val="20"/>
          <w:lang w:val="ro-RO"/>
        </w:rPr>
        <w:t xml:space="preserve"> de detaliere a informaţiilor.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În cazul </w:t>
      </w:r>
      <w:r w:rsidRPr="00837327">
        <w:rPr>
          <w:rFonts w:ascii="Courier New" w:hAnsi="Courier New" w:cs="Courier New"/>
          <w:b/>
          <w:bCs/>
          <w:sz w:val="20"/>
          <w:szCs w:val="20"/>
          <w:lang w:val="ro-RO"/>
        </w:rPr>
        <w:t>Consiliilor de Administraţie</w:t>
      </w:r>
      <w:r w:rsidRPr="00837327">
        <w:rPr>
          <w:rFonts w:ascii="Courier New" w:hAnsi="Courier New" w:cs="Courier New"/>
          <w:sz w:val="20"/>
          <w:szCs w:val="20"/>
          <w:lang w:val="ro-RO"/>
        </w:rPr>
        <w:t xml:space="preserve"> ale companiilor de stat/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întreprinderilor cu capital de stat, se va publica totalul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indemnizaţiilor membrilor Consiliului de Administraţie şi componenţa|</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acestuia, precum şi execuţiile contabile semestriale.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Model de raportare situaţie drepturi salariale</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Nr. Funcţie Drepturi salariale (minim-maxim) Alte drepturi/beneficii</w:t>
      </w:r>
      <w:r w:rsidRPr="00837327">
        <w:rPr>
          <w:rFonts w:ascii="Courier New" w:hAnsi="Courier New" w:cs="Courier New"/>
          <w:sz w:val="20"/>
          <w:szCs w:val="20"/>
          <w:lang w:val="ro-RO"/>
        </w:rPr>
        <w: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1.</w:t>
      </w:r>
      <w:r w:rsidRPr="00837327">
        <w:rPr>
          <w:rFonts w:ascii="Courier New" w:hAnsi="Courier New" w:cs="Courier New"/>
          <w:sz w:val="20"/>
          <w:szCs w:val="20"/>
          <w:lang w:val="ro-RO"/>
        </w:rPr>
        <w:t xml:space="preserve"> Ministru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2. Secretar de stat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Consilier juridic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Tipul de informaţie publicată</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Temeiul demersului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4. Bilanţurile contabile</w:t>
      </w:r>
      <w:r w:rsidRPr="00837327">
        <w:rPr>
          <w:rFonts w:ascii="Courier New" w:hAnsi="Courier New" w:cs="Courier New"/>
          <w:sz w:val="20"/>
          <w:szCs w:val="20"/>
          <w:lang w:val="ro-RO"/>
        </w:rPr>
        <w:t xml:space="preserve">         | Prevedere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semestriale.                     |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e)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Legea nr. 544/2001)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5. Achiziţii publice</w:t>
      </w:r>
      <w:r w:rsidRPr="00837327">
        <w:rPr>
          <w:rFonts w:ascii="Courier New" w:hAnsi="Courier New" w:cs="Courier New"/>
          <w:sz w:val="20"/>
          <w:szCs w:val="20"/>
          <w:lang w:val="ro-RO"/>
        </w:rPr>
        <w:t xml:space="preserv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5.1. Programul anual de achiziţii</w:t>
      </w:r>
      <w:r w:rsidRPr="00837327">
        <w:rPr>
          <w:rFonts w:ascii="Courier New" w:hAnsi="Courier New" w:cs="Courier New"/>
          <w:sz w:val="20"/>
          <w:szCs w:val="20"/>
          <w:lang w:val="ro-RO"/>
        </w:rPr>
        <w:t xml:space="preserve">| Conform </w:t>
      </w:r>
      <w:r w:rsidRPr="00837327">
        <w:rPr>
          <w:rFonts w:ascii="Courier New" w:hAnsi="Courier New" w:cs="Courier New"/>
          <w:color w:val="008000"/>
          <w:sz w:val="20"/>
          <w:szCs w:val="20"/>
          <w:u w:val="single"/>
          <w:lang w:val="ro-RO"/>
        </w:rPr>
        <w:t>art. 5</w:t>
      </w:r>
      <w:r w:rsidRPr="00837327">
        <w:rPr>
          <w:rFonts w:ascii="Courier New" w:hAnsi="Courier New" w:cs="Courier New"/>
          <w:sz w:val="20"/>
          <w:szCs w:val="20"/>
          <w:lang w:val="ro-RO"/>
        </w:rPr>
        <w:t xml:space="preserve"> alin. (1) lit. f)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publice</w:t>
      </w:r>
      <w:r w:rsidRPr="00837327">
        <w:rPr>
          <w:rFonts w:ascii="Courier New" w:hAnsi="Courier New" w:cs="Courier New"/>
          <w:sz w:val="20"/>
          <w:szCs w:val="20"/>
          <w:lang w:val="ro-RO"/>
        </w:rPr>
        <w:t xml:space="preserve">                          | din Legea nr. 544/2001 coroborat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cu </w:t>
      </w:r>
      <w:r w:rsidRPr="00837327">
        <w:rPr>
          <w:rFonts w:ascii="Courier New" w:hAnsi="Courier New" w:cs="Courier New"/>
          <w:color w:val="008000"/>
          <w:sz w:val="20"/>
          <w:szCs w:val="20"/>
          <w:u w:val="single"/>
          <w:lang w:val="ro-RO"/>
        </w:rPr>
        <w:t>art. 2</w:t>
      </w:r>
      <w:r w:rsidRPr="00837327">
        <w:rPr>
          <w:rFonts w:ascii="Courier New" w:hAnsi="Courier New" w:cs="Courier New"/>
          <w:sz w:val="20"/>
          <w:szCs w:val="20"/>
          <w:lang w:val="ro-RO"/>
        </w:rPr>
        <w:t xml:space="preserve"> alin. (3) lit. b)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H.G. nr. 395/2016, fiecare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autoritate publică trebuie să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publice pe pagina proprie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programul anual de achiziţii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anexa acestuia.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5.2. Centralizatorul achiziţiilor</w:t>
      </w:r>
      <w:r w:rsidRPr="00837327">
        <w:rPr>
          <w:rFonts w:ascii="Courier New" w:hAnsi="Courier New" w:cs="Courier New"/>
          <w:sz w:val="20"/>
          <w:szCs w:val="20"/>
          <w:lang w:val="ro-RO"/>
        </w:rPr>
        <w:t>| Aspect aprobat de Guvernul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publice</w:t>
      </w:r>
      <w:r w:rsidRPr="00837327">
        <w:rPr>
          <w:rFonts w:ascii="Courier New" w:hAnsi="Courier New" w:cs="Courier New"/>
          <w:sz w:val="20"/>
          <w:szCs w:val="20"/>
          <w:lang w:val="ro-RO"/>
        </w:rPr>
        <w:t xml:space="preserve"> cu evidenţierea execuţiei| României prin Memorandumul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contractelor, în format deschis, | privind "creşterea transparenţei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pentru contractele cu o valoare  | şi standardizarea afişării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totală mai mare de </w:t>
      </w:r>
      <w:r w:rsidRPr="00837327">
        <w:rPr>
          <w:rFonts w:ascii="Courier New" w:hAnsi="Courier New" w:cs="Courier New"/>
          <w:sz w:val="20"/>
          <w:szCs w:val="20"/>
          <w:u w:val="single"/>
          <w:lang w:val="ro-RO"/>
        </w:rPr>
        <w:t>5.000 euro</w:t>
      </w:r>
      <w:r w:rsidRPr="00837327">
        <w:rPr>
          <w:rFonts w:ascii="Courier New" w:hAnsi="Courier New" w:cs="Courier New"/>
          <w:sz w:val="20"/>
          <w:szCs w:val="20"/>
          <w:lang w:val="ro-RO"/>
        </w:rPr>
        <w:t>, cu| informaţiilor de interes public"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o actualizare trimestrială.      | din luna martie 2016;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5.3. Contractele de achiziţii</w:t>
      </w:r>
      <w:r w:rsidRPr="00837327">
        <w:rPr>
          <w:rFonts w:ascii="Courier New" w:hAnsi="Courier New" w:cs="Courier New"/>
          <w:sz w:val="20"/>
          <w:szCs w:val="20"/>
          <w:lang w:val="ro-RO"/>
        </w:rPr>
        <w:t xml:space="preserve">    | Conform </w:t>
      </w:r>
      <w:r w:rsidRPr="00837327">
        <w:rPr>
          <w:rFonts w:ascii="Courier New" w:hAnsi="Courier New" w:cs="Courier New"/>
          <w:color w:val="008000"/>
          <w:sz w:val="20"/>
          <w:szCs w:val="20"/>
          <w:u w:val="single"/>
          <w:lang w:val="ro-RO"/>
        </w:rPr>
        <w:t>art. 11^1</w:t>
      </w:r>
      <w:r w:rsidRPr="00837327">
        <w:rPr>
          <w:rFonts w:ascii="Courier New" w:hAnsi="Courier New" w:cs="Courier New"/>
          <w:sz w:val="20"/>
          <w:szCs w:val="20"/>
          <w:lang w:val="ro-RO"/>
        </w:rPr>
        <w:t xml:space="preserve"> alin. (1)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publice</w:t>
      </w:r>
      <w:r w:rsidRPr="00837327">
        <w:rPr>
          <w:rFonts w:ascii="Courier New" w:hAnsi="Courier New" w:cs="Courier New"/>
          <w:sz w:val="20"/>
          <w:szCs w:val="20"/>
          <w:lang w:val="ro-RO"/>
        </w:rPr>
        <w:t xml:space="preserve"> cu o valoarea totală mai | Legea nr. 544/2001, fiecare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mare de </w:t>
      </w:r>
      <w:r w:rsidRPr="00837327">
        <w:rPr>
          <w:rFonts w:ascii="Courier New" w:hAnsi="Courier New" w:cs="Courier New"/>
          <w:sz w:val="20"/>
          <w:szCs w:val="20"/>
          <w:u w:val="single"/>
          <w:lang w:val="ro-RO"/>
        </w:rPr>
        <w:t>5.000 EUR</w:t>
      </w:r>
      <w:r w:rsidRPr="00837327">
        <w:rPr>
          <w:rFonts w:ascii="Courier New" w:hAnsi="Courier New" w:cs="Courier New"/>
          <w:sz w:val="20"/>
          <w:szCs w:val="20"/>
          <w:lang w:val="ro-RO"/>
        </w:rPr>
        <w:t>, inclusiv anexe| instituţie are obligaţia să pună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acestora.                        | la dispoziţie celor interesaţi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copii ale contractelor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achiziţii. Se vor afişa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contractele de achiziţie publică,|</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derulate şi/sau executate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autoritatea contractantă, cu o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valoare mai mare de </w:t>
      </w:r>
      <w:r w:rsidRPr="00837327">
        <w:rPr>
          <w:rFonts w:ascii="Courier New" w:hAnsi="Courier New" w:cs="Courier New"/>
          <w:sz w:val="20"/>
          <w:szCs w:val="20"/>
          <w:u w:val="single"/>
          <w:lang w:val="ro-RO"/>
        </w:rPr>
        <w:t>5000 de EUR</w:t>
      </w:r>
      <w:r w:rsidRPr="00837327">
        <w:rPr>
          <w:rFonts w:ascii="Courier New" w:hAnsi="Courier New" w:cs="Courier New"/>
          <w:sz w:val="20"/>
          <w:szCs w:val="20"/>
          <w:lang w:val="ro-RO"/>
        </w:rPr>
        <w: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Fiecare Autoritate Contractantă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căreia i se aplică Memorandumul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va publica contractele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achiziţie publică, cu respectarea|</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prevederilor </w:t>
      </w:r>
      <w:r w:rsidRPr="00837327">
        <w:rPr>
          <w:rFonts w:ascii="Courier New" w:hAnsi="Courier New" w:cs="Courier New"/>
          <w:color w:val="008000"/>
          <w:sz w:val="20"/>
          <w:szCs w:val="20"/>
          <w:u w:val="single"/>
          <w:lang w:val="ro-RO"/>
        </w:rPr>
        <w:t>art. 217</w:t>
      </w:r>
      <w:r w:rsidRPr="00837327">
        <w:rPr>
          <w:rFonts w:ascii="Courier New" w:hAnsi="Courier New" w:cs="Courier New"/>
          <w:sz w:val="20"/>
          <w:szCs w:val="20"/>
          <w:lang w:val="ro-RO"/>
        </w:rPr>
        <w:t xml:space="preserve"> din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Legea nr. 98/2016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achiziţiile publice, cu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modificările şi completările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ulterioare. Autorităţile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Contractante au obligaţia de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asigura protejarea acelor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informaţii pe care operatorul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economic le precizează ca fiind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confidenţiale, în măsura în care,|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mod obiectiv, dezvăluirea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acestor informaţii ar prejudicia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interesele legitime ale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operatorului economic, în special|</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în ceea ce priveşte secretul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comercial şi proprietatea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intelectuală. În cazul clauzelor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de confidenţialitate,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nepublicarea pe site-ul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autorităţii contractante va fi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motivată.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Centralizatorul achiziţiilor publice - situaţia executării contractelor de achiziţii publice va fi actualizată </w:t>
      </w:r>
      <w:r w:rsidRPr="00837327">
        <w:rPr>
          <w:rFonts w:ascii="Times New Roman" w:hAnsi="Times New Roman" w:cs="Times New Roman"/>
          <w:b/>
          <w:bCs/>
          <w:sz w:val="28"/>
          <w:szCs w:val="28"/>
          <w:lang w:val="ro-RO"/>
        </w:rPr>
        <w:t>trimestrial</w:t>
      </w: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|Titlu   |Nr.       |Obiect  |Procedura|Număr    |Furnizor/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|contract|contract  |contract|aplicată |ofertanţi|Prestator/|</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|şi data   |        |         |         |Executant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|atribuirii|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continuare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|Parteneri       |Valoarea |Sursa     |Data de|Data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|(asociaţi/      |prevăzută|finanţării|început|finalizare|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|subcontractanţi/|în       |          |       |prevăzută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|terţi/          |contract |          |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|susţinători)    |  (RON)  |          |       |contract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continuare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|Modificare a     |Executarea contractului| Preţ  |Status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|cuantumului      |_______________________| final |(finalizat/|</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|preţului prin act| Valoare  | Data       |       |în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|adiţional/şi data| plătită  | efectuării |       |execuţie)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|acestuia.        | (cu TVA) | plăţii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15.000 | 01.01.2016 | 25.000|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|__________|____________|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10.000 | 01.02.2016 |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_____________________________________________________________________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Tipul de informaţie publicată</w:t>
      </w:r>
      <w:r w:rsidRPr="00837327">
        <w:rPr>
          <w:rFonts w:ascii="Courier New" w:hAnsi="Courier New" w:cs="Courier New"/>
          <w:sz w:val="20"/>
          <w:szCs w:val="20"/>
          <w:lang w:val="ro-RO"/>
        </w:rPr>
        <w:t xml:space="preserve">   |        </w:t>
      </w:r>
      <w:r w:rsidRPr="00837327">
        <w:rPr>
          <w:rFonts w:ascii="Courier New" w:hAnsi="Courier New" w:cs="Courier New"/>
          <w:b/>
          <w:bCs/>
          <w:sz w:val="20"/>
          <w:szCs w:val="20"/>
          <w:lang w:val="ro-RO"/>
        </w:rPr>
        <w:t>Temeiul demersului</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6. Declaraţii de avere şi</w:t>
      </w:r>
      <w:r w:rsidRPr="00837327">
        <w:rPr>
          <w:rFonts w:ascii="Courier New" w:hAnsi="Courier New" w:cs="Courier New"/>
          <w:sz w:val="20"/>
          <w:szCs w:val="20"/>
          <w:lang w:val="ro-RO"/>
        </w:rPr>
        <w:t xml:space="preserve">        | Prevedere expresă a legii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declaraţii de interese ale</w:t>
      </w:r>
      <w:r w:rsidRPr="00837327">
        <w:rPr>
          <w:rFonts w:ascii="Courier New" w:hAnsi="Courier New" w:cs="Courier New"/>
          <w:sz w:val="20"/>
          <w:szCs w:val="20"/>
          <w:lang w:val="ro-RO"/>
        </w:rPr>
        <w:t xml:space="preserve">       | (</w:t>
      </w:r>
      <w:r w:rsidRPr="00837327">
        <w:rPr>
          <w:rFonts w:ascii="Courier New" w:hAnsi="Courier New" w:cs="Courier New"/>
          <w:color w:val="008000"/>
          <w:sz w:val="20"/>
          <w:szCs w:val="20"/>
          <w:u w:val="single"/>
          <w:lang w:val="ro-RO"/>
        </w:rPr>
        <w:t>Legea nr. 176/2010</w:t>
      </w:r>
      <w:r w:rsidRPr="00837327">
        <w:rPr>
          <w:rFonts w:ascii="Courier New" w:hAnsi="Courier New" w:cs="Courier New"/>
          <w:sz w:val="20"/>
          <w:szCs w:val="20"/>
          <w:lang w:val="ro-RO"/>
        </w:rPr>
        <w:t xml:space="preserve"> privind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personalului instituţiei publice</w:t>
      </w:r>
      <w:r w:rsidRPr="00837327">
        <w:rPr>
          <w:rFonts w:ascii="Courier New" w:hAnsi="Courier New" w:cs="Courier New"/>
          <w:sz w:val="20"/>
          <w:szCs w:val="20"/>
          <w:lang w:val="ro-RO"/>
        </w:rPr>
        <w:t xml:space="preserve"> | integritatea în exercitarea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 xml:space="preserve">- </w:t>
      </w:r>
      <w:r w:rsidRPr="00837327">
        <w:rPr>
          <w:rFonts w:ascii="Courier New" w:hAnsi="Courier New" w:cs="Courier New"/>
          <w:b/>
          <w:bCs/>
          <w:sz w:val="20"/>
          <w:szCs w:val="20"/>
          <w:u w:val="single"/>
          <w:lang w:val="ro-RO"/>
        </w:rPr>
        <w:t>demnitari, funcţionari publici</w:t>
      </w:r>
      <w:r w:rsidRPr="00837327">
        <w:rPr>
          <w:rFonts w:ascii="Courier New" w:hAnsi="Courier New" w:cs="Courier New"/>
          <w:b/>
          <w:bCs/>
          <w:sz w:val="20"/>
          <w:szCs w:val="20"/>
          <w:lang w:val="ro-RO"/>
        </w:rPr>
        <w:t>,</w:t>
      </w:r>
      <w:r w:rsidRPr="00837327">
        <w:rPr>
          <w:rFonts w:ascii="Courier New" w:hAnsi="Courier New" w:cs="Courier New"/>
          <w:sz w:val="20"/>
          <w:szCs w:val="20"/>
          <w:lang w:val="ro-RO"/>
        </w:rPr>
        <w:t>| funcţiilor şi demnităţilor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u w:val="single"/>
          <w:lang w:val="ro-RO"/>
        </w:rPr>
        <w:t>personal contractual</w:t>
      </w:r>
      <w:r w:rsidRPr="00837327">
        <w:rPr>
          <w:rFonts w:ascii="Courier New" w:hAnsi="Courier New" w:cs="Courier New"/>
          <w:sz w:val="20"/>
          <w:szCs w:val="20"/>
          <w:lang w:val="ro-RO"/>
        </w:rPr>
        <w:t xml:space="preserve">             | publice, pentru modificarea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 completarea </w:t>
      </w:r>
      <w:r w:rsidRPr="00837327">
        <w:rPr>
          <w:rFonts w:ascii="Courier New" w:hAnsi="Courier New" w:cs="Courier New"/>
          <w:color w:val="008000"/>
          <w:sz w:val="20"/>
          <w:szCs w:val="20"/>
          <w:u w:val="single"/>
          <w:lang w:val="ro-RO"/>
        </w:rPr>
        <w:t>Legii nr. 144/2007</w:t>
      </w:r>
      <w:r w:rsidRPr="00837327">
        <w:rPr>
          <w:rFonts w:ascii="Courier New" w:hAnsi="Courier New" w:cs="Courier New"/>
          <w:sz w:val="20"/>
          <w:szCs w:val="20"/>
          <w:lang w:val="ro-RO"/>
        </w:rPr>
        <w:t xml:space="preserv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lastRenderedPageBreak/>
        <w:t>|                                  | privind înfiinţarea, organizarea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funcţionarea Agenţiei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Naţionale de Integritate, precum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şi pentru modificarea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completarea altor acte normative)|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xml:space="preserve">| </w:t>
      </w:r>
      <w:r w:rsidRPr="00837327">
        <w:rPr>
          <w:rFonts w:ascii="Courier New" w:hAnsi="Courier New" w:cs="Courier New"/>
          <w:b/>
          <w:bCs/>
          <w:sz w:val="20"/>
          <w:szCs w:val="20"/>
          <w:lang w:val="ro-RO"/>
        </w:rPr>
        <w:t>7. Cereri/formulare tipizate</w:t>
      </w:r>
      <w:r w:rsidRPr="00837327">
        <w:rPr>
          <w:rFonts w:ascii="Courier New" w:hAnsi="Courier New" w:cs="Courier New"/>
          <w:sz w:val="20"/>
          <w:szCs w:val="20"/>
          <w:lang w:val="ro-RO"/>
        </w:rPr>
        <w:t xml:space="preserve"> pe  | Cerere recurentă a societăţii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care autorităţile administraţiei | civile, motivată iniţial de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publice le solicită a fi         | simplificarea procedurilor şi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completate de către cetăţeni.    | menţinută şi ca premisă a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Fiecare formular va indica timpul| tendinţei de digitalizare actuale|</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mediu estimativ pentru completare| a administraţiei publice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de către persoana interesată.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Ex: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Formular X - timp de completare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3 minute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Formular Y - timp de completare  |                                  |</w:t>
      </w:r>
    </w:p>
    <w:p w:rsidR="00837327" w:rsidRPr="00837327" w:rsidRDefault="00837327" w:rsidP="00837327">
      <w:pPr>
        <w:autoSpaceDE w:val="0"/>
        <w:autoSpaceDN w:val="0"/>
        <w:adjustRightInd w:val="0"/>
        <w:spacing w:after="0" w:line="240" w:lineRule="auto"/>
        <w:jc w:val="both"/>
        <w:rPr>
          <w:rFonts w:ascii="Courier New" w:hAnsi="Courier New" w:cs="Courier New"/>
          <w:sz w:val="20"/>
          <w:szCs w:val="20"/>
          <w:lang w:val="ro-RO"/>
        </w:rPr>
      </w:pPr>
      <w:r w:rsidRPr="00837327">
        <w:rPr>
          <w:rFonts w:ascii="Courier New" w:hAnsi="Courier New" w:cs="Courier New"/>
          <w:sz w:val="20"/>
          <w:szCs w:val="20"/>
          <w:lang w:val="ro-RO"/>
        </w:rPr>
        <w:t>| 7 minute                         |                                  |</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Courier New" w:hAnsi="Courier New" w:cs="Courier New"/>
          <w:sz w:val="20"/>
          <w:szCs w:val="20"/>
          <w:lang w:val="ro-RO"/>
        </w:rPr>
        <w:t>|__________________________________|__________________________________|</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C. Secţiunea "Contact"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Contact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Datele de contact ale autorităţii: denumire, sediu, numere de telefon/fax, adrese e-mail, adresă pagină de internet. (</w:t>
      </w:r>
      <w:r w:rsidRPr="00837327">
        <w:rPr>
          <w:rFonts w:ascii="Times New Roman" w:hAnsi="Times New Roman" w:cs="Times New Roman"/>
          <w:color w:val="008000"/>
          <w:sz w:val="28"/>
          <w:szCs w:val="28"/>
          <w:u w:val="single"/>
          <w:lang w:val="ro-RO"/>
        </w:rPr>
        <w:t>art. 5</w:t>
      </w:r>
      <w:r w:rsidRPr="00837327">
        <w:rPr>
          <w:rFonts w:ascii="Times New Roman" w:hAnsi="Times New Roman" w:cs="Times New Roman"/>
          <w:sz w:val="28"/>
          <w:szCs w:val="28"/>
          <w:lang w:val="ro-RO"/>
        </w:rPr>
        <w:t xml:space="preserve"> alin. (1) lit. d) din Legea nr. 544/2001).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Programul de funcţionare al instituţiei. (</w:t>
      </w:r>
      <w:r w:rsidRPr="00837327">
        <w:rPr>
          <w:rFonts w:ascii="Times New Roman" w:hAnsi="Times New Roman" w:cs="Times New Roman"/>
          <w:color w:val="008000"/>
          <w:sz w:val="28"/>
          <w:szCs w:val="28"/>
          <w:u w:val="single"/>
          <w:lang w:val="ro-RO"/>
        </w:rPr>
        <w:t>art. 5</w:t>
      </w:r>
      <w:r w:rsidRPr="00837327">
        <w:rPr>
          <w:rFonts w:ascii="Times New Roman" w:hAnsi="Times New Roman" w:cs="Times New Roman"/>
          <w:sz w:val="28"/>
          <w:szCs w:val="28"/>
          <w:lang w:val="ro-RO"/>
        </w:rPr>
        <w:t xml:space="preserve"> alin. (1) lit. b) din Legea nr. 544/2001).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Audienţe: </w:t>
      </w:r>
      <w:r w:rsidRPr="00837327">
        <w:rPr>
          <w:rFonts w:ascii="Times New Roman" w:hAnsi="Times New Roman" w:cs="Times New Roman"/>
          <w:b/>
          <w:bCs/>
          <w:sz w:val="28"/>
          <w:szCs w:val="28"/>
          <w:lang w:val="ro-RO"/>
        </w:rPr>
        <w:t>Program de audienţe</w:t>
      </w:r>
      <w:r w:rsidRPr="00837327">
        <w:rPr>
          <w:rFonts w:ascii="Times New Roman" w:hAnsi="Times New Roman" w:cs="Times New Roman"/>
          <w:sz w:val="28"/>
          <w:szCs w:val="28"/>
          <w:lang w:val="ro-RO"/>
        </w:rPr>
        <w:t xml:space="preserve"> (</w:t>
      </w:r>
      <w:r w:rsidRPr="00837327">
        <w:rPr>
          <w:rFonts w:ascii="Times New Roman" w:hAnsi="Times New Roman" w:cs="Times New Roman"/>
          <w:color w:val="008000"/>
          <w:sz w:val="28"/>
          <w:szCs w:val="28"/>
          <w:u w:val="single"/>
          <w:lang w:val="ro-RO"/>
        </w:rPr>
        <w:t>art. 5</w:t>
      </w:r>
      <w:r w:rsidRPr="00837327">
        <w:rPr>
          <w:rFonts w:ascii="Times New Roman" w:hAnsi="Times New Roman" w:cs="Times New Roman"/>
          <w:sz w:val="28"/>
          <w:szCs w:val="28"/>
          <w:lang w:val="ro-RO"/>
        </w:rPr>
        <w:t xml:space="preserve"> alin. (1) lit. a) din Legea nr. 544/2001), cu precizarea modului de înscriere pentru audienţe şi a datelor de contact pentru înscriere.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4. Petiţii:</w:t>
      </w:r>
      <w:r w:rsidRPr="00837327">
        <w:rPr>
          <w:rFonts w:ascii="Times New Roman" w:hAnsi="Times New Roman" w:cs="Times New Roman"/>
          <w:sz w:val="28"/>
          <w:szCs w:val="28"/>
          <w:lang w:val="ro-RO"/>
        </w:rPr>
        <w:t xml:space="preserve"> adresă de e-mail pentru transmiterea petiţiilor (</w:t>
      </w:r>
      <w:r w:rsidRPr="00837327">
        <w:rPr>
          <w:rFonts w:ascii="Times New Roman" w:hAnsi="Times New Roman" w:cs="Times New Roman"/>
          <w:color w:val="008000"/>
          <w:sz w:val="28"/>
          <w:szCs w:val="28"/>
          <w:u w:val="single"/>
          <w:lang w:val="ro-RO"/>
        </w:rPr>
        <w:t>art. 6</w:t>
      </w:r>
      <w:r w:rsidRPr="00837327">
        <w:rPr>
          <w:rFonts w:ascii="Times New Roman" w:hAnsi="Times New Roman" w:cs="Times New Roman"/>
          <w:sz w:val="28"/>
          <w:szCs w:val="28"/>
          <w:lang w:val="ro-RO"/>
        </w:rPr>
        <w:t xml:space="preserve"> alin. (1) O.G. nr. 27/2002 privind organizarea unui compartiment distinct pentru relaţii cu publicul, încadrat cu personalul necesar, care va avea pregătirea corespunzătoare şi care va primi, va înregistra şi se va îngriji de rezolvarea petiţiilor) şi formular electronic pentru petiţii.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5.</w:t>
      </w:r>
      <w:r w:rsidRPr="00837327">
        <w:rPr>
          <w:rFonts w:ascii="Times New Roman" w:hAnsi="Times New Roman" w:cs="Times New Roman"/>
          <w:sz w:val="28"/>
          <w:szCs w:val="28"/>
          <w:lang w:val="ro-RO"/>
        </w:rPr>
        <w:t xml:space="preserve"> Nume şi prenume ale funcţionarilor publici responsabili pentru accesul la informaţii de interes public precum şi datele lor de contact (adresă de e-mail, telefon). (</w:t>
      </w:r>
      <w:r w:rsidRPr="00837327">
        <w:rPr>
          <w:rFonts w:ascii="Times New Roman" w:hAnsi="Times New Roman" w:cs="Times New Roman"/>
          <w:color w:val="008000"/>
          <w:sz w:val="28"/>
          <w:szCs w:val="28"/>
          <w:u w:val="single"/>
          <w:lang w:val="ro-RO"/>
        </w:rPr>
        <w:t>art. 5</w:t>
      </w:r>
      <w:r w:rsidRPr="00837327">
        <w:rPr>
          <w:rFonts w:ascii="Times New Roman" w:hAnsi="Times New Roman" w:cs="Times New Roman"/>
          <w:sz w:val="28"/>
          <w:szCs w:val="28"/>
          <w:lang w:val="ro-RO"/>
        </w:rPr>
        <w:t xml:space="preserve"> alin. (1) lit. c) din Legea nr. 544/2001)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w:t>
      </w:r>
      <w:r w:rsidRPr="00837327">
        <w:rPr>
          <w:rFonts w:ascii="Times New Roman" w:hAnsi="Times New Roman" w:cs="Times New Roman"/>
          <w:b/>
          <w:bCs/>
          <w:sz w:val="28"/>
          <w:szCs w:val="28"/>
          <w:lang w:val="ro-RO"/>
        </w:rPr>
        <w:t>D. Integritatea instituţională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Cod etic/deontologic/de conduită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Lista cuprinzând cadourile primite, potrivit </w:t>
      </w:r>
      <w:r w:rsidRPr="00837327">
        <w:rPr>
          <w:rFonts w:ascii="Times New Roman" w:hAnsi="Times New Roman" w:cs="Times New Roman"/>
          <w:color w:val="008000"/>
          <w:sz w:val="28"/>
          <w:szCs w:val="28"/>
          <w:u w:val="single"/>
          <w:lang w:val="ro-RO"/>
        </w:rPr>
        <w:t>Legii nr. 251/2004</w:t>
      </w:r>
      <w:r w:rsidRPr="00837327">
        <w:rPr>
          <w:rFonts w:ascii="Times New Roman" w:hAnsi="Times New Roman" w:cs="Times New Roman"/>
          <w:sz w:val="28"/>
          <w:szCs w:val="28"/>
          <w:lang w:val="ro-RO"/>
        </w:rPr>
        <w:t xml:space="preserve"> şi destinaţia acestora;</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Mecanismul de raportare a încălcărilor legii;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Declaraţia privind asumarea unei agende de integritate organizaţională;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Planul de integritate al instituţiei;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Un raport narativ referitor la stadiul implementării măsurilor atât în prevăzute în SNA*), cât şi în planul de integritate ce revin în sarcina fiecărei instituţii;</w:t>
      </w:r>
      <w:bookmarkStart w:id="0" w:name="_GoBack"/>
      <w:bookmarkEnd w:id="0"/>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7. Situaţia incidentelor de integritate, precum şi o prezentare succintă a măsurilor adoptate pentru remedierea aspectelor care au favorizat producerea incidentului;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8. Studii/cercetări/ghiduri/materiale informative relevante.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 Sintagma "implementării măsurilor atât în prevăzute în SNA" nu este corectă din punct de vedere gramatical, însă ea este reprodusă exact în forma în care a fost publicată la pagina 108 din Monitorul Oficial al României, Partea I, nr. 1218 bis din 22 decembrie 2021.</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ANEXA 5</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STANDARDUL DE PUBLICARE A INFORMAŢIILOR DE INTERES PUBLIC PRIVIND ÎNTREPRINDERILE PUBLICE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Pe lângă informaţiile de interes public prevăzute în </w:t>
      </w:r>
      <w:r w:rsidRPr="00837327">
        <w:rPr>
          <w:rFonts w:ascii="Times New Roman" w:hAnsi="Times New Roman" w:cs="Times New Roman"/>
          <w:color w:val="008000"/>
          <w:sz w:val="28"/>
          <w:szCs w:val="28"/>
          <w:u w:val="single"/>
          <w:lang w:val="ro-RO"/>
        </w:rPr>
        <w:t>anexa nr. 4</w:t>
      </w:r>
      <w:r w:rsidRPr="00837327">
        <w:rPr>
          <w:rFonts w:ascii="Times New Roman" w:hAnsi="Times New Roman" w:cs="Times New Roman"/>
          <w:sz w:val="28"/>
          <w:szCs w:val="28"/>
          <w:lang w:val="ro-RO"/>
        </w:rPr>
        <w:t>, întreprinderile publice vor lua măsurile necesare pentru publicarea pe propriul website a următoarelor date şi informaţii (inclusiv în format deschis, acolo unde este posibil):</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 Componenţa Consiliului de Administrare (CA) şi a directorilor, inclusiv:</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a. numele fiecărui membru al CA/directorilor;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b. CV-ul fiecărui membru al CA şi a directorilor;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c. precizarea datei de la care sunt membri ai CA/directori;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d. afilierea politică a fiecărui membru/director;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e. declaraţiile de avere şi de interese ale fiecărui membru al CA/director de pe întreaga durată a mandatului;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f. remuneraţia fiecărui membru al CA/director (inclusiv cu sporuri, bonusuri sau alte beneficii);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g. statutul lor (interimari sau finali).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2. Procedura prin care s-a făcut selecţia membrilor Consiliului de Administrare şi a Directorului General, precum şi revocările din funcţiile respective în ultimii 3 ani şi motivele revocărilor;</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3. Scrisoarea de aşteptări;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4. Contractul de mandat;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5. Publicarea bugetului pentru investiţii în fiecare dintre ultimii 3 ani financiari;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6. Publicarea cheltuielilor totale cu personalul în ultimii 3 ani (inclusiv salarii, sporuri, bonusuri, training-uri sau formare profesională, decontări şi alte beneficii);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7. Publicarea datoriilor companiei către bugetul de stat, către instituţii de creditare şi către parteneri comerciali, cu menţiunea pentru fiecare categorie cât la sută este reprezentat de restanţe de plată;</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8. Valoarea subvenţiei operaţionale primite de la bugetul de stat;</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9. Detalierea serviciilor sau bunurilor produse de întreprindere în interes public;</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10. Menţionarea obiectivului de politică publică a întreprinderii;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11. Detalierea situaţiilor de risc/analiza de risc din domeniul de activitate al întreprinderii;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lastRenderedPageBreak/>
        <w:t xml:space="preserve">    12. Planul de integritate al întreprinderii (dezvoltat în concordanţă cu Ghidul de bună practică al OCDE privind controlul intern, etica şi conformitatea) şi mecanismul de raportare de către avertizorii în interes public a încălcărilor legii;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13. Publicarea raportului de audit extern;</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14. Publicarea raportului anual agregat pe pagina web a întreprinderii.</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r w:rsidRPr="00837327">
        <w:rPr>
          <w:rFonts w:ascii="Times New Roman" w:hAnsi="Times New Roman" w:cs="Times New Roman"/>
          <w:sz w:val="28"/>
          <w:szCs w:val="28"/>
          <w:lang w:val="ro-RO"/>
        </w:rPr>
        <w:t xml:space="preserve">    Publicarea informaţiilor prevăzute în prezenta anexă se va realiza într-o secţiune distinctă de pe pagina de internet a respectivei întreprinderi publice. În situaţia în care întreprinderea nu deţine o pagină de internet dedicată, aceste informaţii vor fi publicate pe pagina de internet a autorităţii tutelare.</w:t>
      </w:r>
    </w:p>
    <w:p w:rsidR="00837327" w:rsidRPr="00837327" w:rsidRDefault="00837327" w:rsidP="00837327">
      <w:pPr>
        <w:autoSpaceDE w:val="0"/>
        <w:autoSpaceDN w:val="0"/>
        <w:adjustRightInd w:val="0"/>
        <w:spacing w:after="0" w:line="240" w:lineRule="auto"/>
        <w:jc w:val="both"/>
        <w:rPr>
          <w:rFonts w:ascii="Times New Roman" w:hAnsi="Times New Roman" w:cs="Times New Roman"/>
          <w:sz w:val="28"/>
          <w:szCs w:val="28"/>
          <w:lang w:val="ro-RO"/>
        </w:rPr>
      </w:pPr>
    </w:p>
    <w:p w:rsidR="00CF0DA5" w:rsidRPr="00837327" w:rsidRDefault="00837327" w:rsidP="00837327">
      <w:pPr>
        <w:jc w:val="both"/>
        <w:rPr>
          <w:lang w:val="ro-RO"/>
        </w:rPr>
      </w:pPr>
      <w:r w:rsidRPr="00837327">
        <w:rPr>
          <w:rFonts w:ascii="Times New Roman" w:hAnsi="Times New Roman" w:cs="Times New Roman"/>
          <w:sz w:val="28"/>
          <w:szCs w:val="28"/>
          <w:lang w:val="ro-RO"/>
        </w:rPr>
        <w:t xml:space="preserve">                              ---------------</w:t>
      </w:r>
    </w:p>
    <w:sectPr w:rsidR="00CF0DA5" w:rsidRPr="00837327" w:rsidSect="00837327">
      <w:pgSz w:w="12240" w:h="15840"/>
      <w:pgMar w:top="426"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27"/>
    <w:rsid w:val="00837327"/>
    <w:rsid w:val="00CF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112</Pages>
  <Words>60739</Words>
  <Characters>346218</Characters>
  <Application>Microsoft Office Word</Application>
  <DocSecurity>0</DocSecurity>
  <Lines>2885</Lines>
  <Paragraphs>812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Panescu</dc:creator>
  <cp:lastModifiedBy>Adrian Panescu</cp:lastModifiedBy>
  <cp:revision>1</cp:revision>
  <dcterms:created xsi:type="dcterms:W3CDTF">2023-04-26T12:30:00Z</dcterms:created>
  <dcterms:modified xsi:type="dcterms:W3CDTF">2023-04-26T12:32:00Z</dcterms:modified>
</cp:coreProperties>
</file>